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70" w:rsidRDefault="00B44670" w:rsidP="00B44670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B44670" w:rsidRDefault="00B44670" w:rsidP="00B446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Ханты-Мансийского района </w:t>
      </w:r>
    </w:p>
    <w:p w:rsidR="0027201C" w:rsidRPr="00224B45" w:rsidRDefault="00B44670" w:rsidP="00B446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670" w:rsidRPr="00224B45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27201C" w:rsidRPr="00224B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670" w:rsidRPr="00224B45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B45">
        <w:rPr>
          <w:rFonts w:ascii="Times New Roman" w:eastAsia="Calibri" w:hAnsi="Times New Roman" w:cs="Times New Roman"/>
          <w:sz w:val="28"/>
          <w:szCs w:val="28"/>
        </w:rPr>
        <w:t>Ханты-Мансийского района от 12</w:t>
      </w:r>
      <w:r w:rsidR="0093556E" w:rsidRPr="00224B45">
        <w:rPr>
          <w:rFonts w:ascii="Times New Roman" w:eastAsia="Calibri" w:hAnsi="Times New Roman" w:cs="Times New Roman"/>
          <w:sz w:val="28"/>
          <w:szCs w:val="28"/>
        </w:rPr>
        <w:t>.11.</w:t>
      </w:r>
      <w:r w:rsidRPr="00224B45">
        <w:rPr>
          <w:rFonts w:ascii="Times New Roman" w:eastAsia="Calibri" w:hAnsi="Times New Roman" w:cs="Times New Roman"/>
          <w:sz w:val="28"/>
          <w:szCs w:val="28"/>
        </w:rPr>
        <w:t>2018 года № 319</w:t>
      </w:r>
      <w:r w:rsidR="0027201C" w:rsidRPr="0022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B45">
        <w:rPr>
          <w:rFonts w:ascii="Times New Roman" w:hAnsi="Times New Roman" w:cs="Times New Roman"/>
          <w:sz w:val="28"/>
          <w:szCs w:val="28"/>
        </w:rPr>
        <w:t>«О муниципальной программе Ханты-мансийского района</w:t>
      </w:r>
      <w:r w:rsidR="0027201C" w:rsidRPr="00224B45">
        <w:rPr>
          <w:rFonts w:ascii="Times New Roman" w:hAnsi="Times New Roman" w:cs="Times New Roman"/>
          <w:sz w:val="28"/>
          <w:szCs w:val="28"/>
        </w:rPr>
        <w:t xml:space="preserve"> </w:t>
      </w:r>
      <w:r w:rsidRPr="00224B45">
        <w:rPr>
          <w:rFonts w:ascii="Times New Roman" w:hAnsi="Times New Roman" w:cs="Times New Roman"/>
          <w:sz w:val="28"/>
          <w:szCs w:val="28"/>
        </w:rPr>
        <w:t>«Содействие занятости населения Ханты-Мансийского района</w:t>
      </w:r>
      <w:r w:rsidR="0027201C" w:rsidRPr="00224B45">
        <w:rPr>
          <w:rFonts w:ascii="Times New Roman" w:hAnsi="Times New Roman" w:cs="Times New Roman"/>
          <w:sz w:val="28"/>
          <w:szCs w:val="28"/>
        </w:rPr>
        <w:t xml:space="preserve"> </w:t>
      </w:r>
      <w:r w:rsidRPr="00224B45">
        <w:rPr>
          <w:rFonts w:ascii="Times New Roman" w:hAnsi="Times New Roman" w:cs="Times New Roman"/>
          <w:sz w:val="28"/>
          <w:szCs w:val="28"/>
        </w:rPr>
        <w:t>на 2019-202</w:t>
      </w:r>
      <w:r w:rsidR="0027201C" w:rsidRPr="00224B45">
        <w:rPr>
          <w:rFonts w:ascii="Times New Roman" w:hAnsi="Times New Roman" w:cs="Times New Roman"/>
          <w:sz w:val="28"/>
          <w:szCs w:val="28"/>
        </w:rPr>
        <w:t>2</w:t>
      </w:r>
      <w:r w:rsidRPr="00224B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0670" w:rsidRPr="00224B45" w:rsidRDefault="008F0670" w:rsidP="00074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D64" w:rsidRPr="00B8591B" w:rsidRDefault="00663D64" w:rsidP="002A0D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91B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</w:t>
      </w:r>
      <w:r w:rsidRPr="00B8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B8591B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663D64" w:rsidRPr="00031F58" w:rsidRDefault="00663D64" w:rsidP="002A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F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F58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663D64" w:rsidRPr="00031F58" w:rsidRDefault="00663D64" w:rsidP="002A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F58">
        <w:rPr>
          <w:rFonts w:ascii="Times New Roman" w:hAnsi="Times New Roman" w:cs="Times New Roman"/>
          <w:sz w:val="28"/>
          <w:szCs w:val="28"/>
        </w:rPr>
        <w:tab/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031F58">
        <w:rPr>
          <w:rFonts w:ascii="Times New Roman" w:hAnsi="Times New Roman" w:cs="Times New Roman"/>
          <w:sz w:val="28"/>
          <w:szCs w:val="28"/>
        </w:rPr>
        <w:t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период», в части соблюдения срока предоставления информации                          о предельных объемах бюджетных ассигнований бюджета района                     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</w:t>
      </w:r>
      <w:proofErr w:type="gramEnd"/>
      <w:r w:rsidRPr="00031F58">
        <w:rPr>
          <w:rFonts w:ascii="Times New Roman" w:hAnsi="Times New Roman" w:cs="Times New Roman"/>
          <w:sz w:val="28"/>
          <w:szCs w:val="28"/>
        </w:rPr>
        <w:t xml:space="preserve"> района                   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</w:t>
      </w:r>
      <w:r w:rsidR="004C657B">
        <w:rPr>
          <w:rFonts w:ascii="Times New Roman" w:hAnsi="Times New Roman" w:cs="Times New Roman"/>
          <w:sz w:val="28"/>
          <w:szCs w:val="28"/>
        </w:rPr>
        <w:t>финансов</w:t>
      </w:r>
      <w:r w:rsidRPr="00031F58">
        <w:rPr>
          <w:rFonts w:ascii="Times New Roman" w:hAnsi="Times New Roman" w:cs="Times New Roman"/>
          <w:sz w:val="28"/>
          <w:szCs w:val="28"/>
        </w:rPr>
        <w:t xml:space="preserve">                               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2021 год и плановый период 2022 и 2023 годов.</w:t>
      </w:r>
    </w:p>
    <w:p w:rsidR="00663D64" w:rsidRPr="00FA0548" w:rsidRDefault="00663D64" w:rsidP="002A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FA0548" w:rsidRPr="00FA0548">
        <w:rPr>
          <w:rFonts w:ascii="Times New Roman" w:hAnsi="Times New Roman" w:cs="Times New Roman"/>
          <w:sz w:val="28"/>
          <w:szCs w:val="28"/>
        </w:rPr>
        <w:t>165 659,40</w:t>
      </w:r>
      <w:r w:rsidRPr="00FA0548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            Ханты-Мансийского автономного округа - Югры – </w:t>
      </w:r>
      <w:r w:rsidR="00FA0548" w:rsidRPr="00FA0548">
        <w:rPr>
          <w:rFonts w:ascii="Times New Roman" w:hAnsi="Times New Roman" w:cs="Times New Roman"/>
          <w:sz w:val="28"/>
          <w:szCs w:val="28"/>
        </w:rPr>
        <w:t>63 648,20</w:t>
      </w:r>
      <w:r w:rsidRPr="00FA0548">
        <w:rPr>
          <w:rFonts w:ascii="Times New Roman" w:hAnsi="Times New Roman" w:cs="Times New Roman"/>
          <w:sz w:val="28"/>
          <w:szCs w:val="28"/>
        </w:rPr>
        <w:t xml:space="preserve"> тыс. рублей; бюджет Ханты-Мансийского района – </w:t>
      </w:r>
      <w:r w:rsidR="00FA0548" w:rsidRPr="00FA0548">
        <w:rPr>
          <w:rFonts w:ascii="Times New Roman" w:hAnsi="Times New Roman" w:cs="Times New Roman"/>
          <w:sz w:val="28"/>
          <w:szCs w:val="28"/>
        </w:rPr>
        <w:t>102 011,20</w:t>
      </w:r>
      <w:r w:rsidRPr="00FA0548">
        <w:rPr>
          <w:rFonts w:ascii="Times New Roman" w:hAnsi="Times New Roman" w:cs="Times New Roman"/>
          <w:sz w:val="28"/>
          <w:szCs w:val="28"/>
        </w:rPr>
        <w:t xml:space="preserve"> тыс. рублей), из них:</w:t>
      </w:r>
    </w:p>
    <w:p w:rsidR="0031478B" w:rsidRDefault="00663D64" w:rsidP="002A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8D">
        <w:rPr>
          <w:rFonts w:ascii="Times New Roman" w:hAnsi="Times New Roman" w:cs="Times New Roman"/>
          <w:sz w:val="28"/>
          <w:szCs w:val="28"/>
        </w:rPr>
        <w:lastRenderedPageBreak/>
        <w:t xml:space="preserve">в 2019 году  мероприятия программы предусмотрены на сумму    </w:t>
      </w:r>
      <w:r w:rsidR="0007088D" w:rsidRPr="0007088D">
        <w:rPr>
          <w:rFonts w:ascii="Times New Roman" w:hAnsi="Times New Roman" w:cs="Times New Roman"/>
          <w:sz w:val="28"/>
          <w:szCs w:val="28"/>
        </w:rPr>
        <w:t>33 384,70</w:t>
      </w:r>
      <w:r w:rsidRPr="0007088D">
        <w:rPr>
          <w:rFonts w:ascii="Times New Roman" w:hAnsi="Times New Roman" w:cs="Times New Roman"/>
          <w:sz w:val="28"/>
          <w:szCs w:val="28"/>
        </w:rPr>
        <w:t xml:space="preserve"> рублей (в том числе: бюджет автономного округа                           – </w:t>
      </w:r>
      <w:r w:rsidR="0007088D" w:rsidRPr="0007088D">
        <w:rPr>
          <w:rFonts w:ascii="Times New Roman" w:hAnsi="Times New Roman" w:cs="Times New Roman"/>
          <w:sz w:val="28"/>
          <w:szCs w:val="28"/>
        </w:rPr>
        <w:t>8 526,90</w:t>
      </w:r>
      <w:r w:rsidRPr="0007088D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07088D" w:rsidRPr="0007088D">
        <w:rPr>
          <w:rFonts w:ascii="Times New Roman" w:hAnsi="Times New Roman" w:cs="Times New Roman"/>
          <w:sz w:val="28"/>
          <w:szCs w:val="28"/>
        </w:rPr>
        <w:t>24 857,80</w:t>
      </w:r>
      <w:r w:rsidRPr="0007088D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663D64" w:rsidRPr="001861D0" w:rsidRDefault="00663D64" w:rsidP="002A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D0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1861D0" w:rsidRPr="001861D0">
        <w:rPr>
          <w:rFonts w:ascii="Times New Roman" w:hAnsi="Times New Roman" w:cs="Times New Roman"/>
          <w:sz w:val="28"/>
          <w:szCs w:val="28"/>
        </w:rPr>
        <w:t>44 382,40</w:t>
      </w:r>
      <w:r w:rsidRPr="001861D0">
        <w:rPr>
          <w:rFonts w:ascii="Times New Roman" w:hAnsi="Times New Roman" w:cs="Times New Roman"/>
          <w:sz w:val="28"/>
          <w:szCs w:val="28"/>
        </w:rPr>
        <w:t xml:space="preserve"> тыс. рублей  (в том числе: бюджет автономного округа – </w:t>
      </w:r>
      <w:r w:rsidR="001861D0" w:rsidRPr="001861D0">
        <w:rPr>
          <w:rFonts w:ascii="Times New Roman" w:hAnsi="Times New Roman" w:cs="Times New Roman"/>
          <w:sz w:val="28"/>
          <w:szCs w:val="28"/>
        </w:rPr>
        <w:t>25 215,70</w:t>
      </w:r>
      <w:r w:rsidRPr="001861D0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1861D0" w:rsidRPr="001861D0">
        <w:rPr>
          <w:rFonts w:ascii="Times New Roman" w:hAnsi="Times New Roman" w:cs="Times New Roman"/>
          <w:sz w:val="28"/>
          <w:szCs w:val="28"/>
        </w:rPr>
        <w:t>19 166,70</w:t>
      </w:r>
      <w:r w:rsidRPr="001861D0">
        <w:rPr>
          <w:rFonts w:ascii="Times New Roman" w:hAnsi="Times New Roman" w:cs="Times New Roman"/>
          <w:sz w:val="28"/>
          <w:szCs w:val="28"/>
        </w:rPr>
        <w:t xml:space="preserve"> тыс. рублей), что соответствует решению Думы             Ханты-Мансийского района от 11.06.2020 № 600 «О внесении изменений  в решение Думы Ханты-Мансийского района                                                           от 13.12.2019  №  523 «О бюджете Ханты-Мансийского района на 2020 год и плановый период 2021 и 2022 годов»;</w:t>
      </w:r>
    </w:p>
    <w:p w:rsidR="001861D0" w:rsidRPr="001861D0" w:rsidRDefault="00663D64" w:rsidP="002A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D0">
        <w:rPr>
          <w:rFonts w:ascii="Times New Roman" w:hAnsi="Times New Roman" w:cs="Times New Roman"/>
          <w:sz w:val="28"/>
          <w:szCs w:val="28"/>
        </w:rPr>
        <w:t>на 2021</w:t>
      </w:r>
      <w:r w:rsidR="001861D0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1861D0">
        <w:rPr>
          <w:rFonts w:ascii="Times New Roman" w:hAnsi="Times New Roman" w:cs="Times New Roman"/>
          <w:sz w:val="28"/>
          <w:szCs w:val="28"/>
        </w:rPr>
        <w:t>год планируется – 32 615,20 тыс. рублей (в том числе: бюджет автономного округа – 11 286,30 тыс. рублей; бюджет района                        – 21 328,90 тыс. рублей)</w:t>
      </w:r>
      <w:r w:rsidR="001861D0">
        <w:rPr>
          <w:rFonts w:ascii="Times New Roman" w:hAnsi="Times New Roman" w:cs="Times New Roman"/>
          <w:sz w:val="28"/>
          <w:szCs w:val="28"/>
        </w:rPr>
        <w:t>;</w:t>
      </w:r>
    </w:p>
    <w:p w:rsidR="001861D0" w:rsidRPr="001861D0" w:rsidRDefault="001861D0" w:rsidP="002A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D0">
        <w:rPr>
          <w:rFonts w:ascii="Times New Roman" w:hAnsi="Times New Roman" w:cs="Times New Roman"/>
          <w:sz w:val="28"/>
          <w:szCs w:val="28"/>
        </w:rPr>
        <w:t xml:space="preserve">на </w:t>
      </w:r>
      <w:r w:rsidR="00663D64" w:rsidRPr="001861D0">
        <w:rPr>
          <w:rFonts w:ascii="Times New Roman" w:hAnsi="Times New Roman" w:cs="Times New Roman"/>
          <w:sz w:val="28"/>
          <w:szCs w:val="28"/>
        </w:rPr>
        <w:t xml:space="preserve">2022 </w:t>
      </w:r>
      <w:r w:rsidRPr="001861D0">
        <w:rPr>
          <w:rFonts w:ascii="Times New Roman" w:hAnsi="Times New Roman" w:cs="Times New Roman"/>
          <w:sz w:val="28"/>
          <w:szCs w:val="28"/>
        </w:rPr>
        <w:t>год планируется – 28 432,50 тыс. рублей (в том числе: бюджет автономного округа – 10 103,60 тыс. рублей; бюджет района                – 18 328,90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D64" w:rsidRPr="001861D0" w:rsidRDefault="001861D0" w:rsidP="002A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D0">
        <w:rPr>
          <w:rFonts w:ascii="Times New Roman" w:hAnsi="Times New Roman" w:cs="Times New Roman"/>
          <w:sz w:val="28"/>
          <w:szCs w:val="28"/>
        </w:rPr>
        <w:t>на</w:t>
      </w:r>
      <w:r w:rsidR="00663D64" w:rsidRPr="001861D0">
        <w:rPr>
          <w:rFonts w:ascii="Times New Roman" w:hAnsi="Times New Roman" w:cs="Times New Roman"/>
          <w:sz w:val="28"/>
          <w:szCs w:val="28"/>
        </w:rPr>
        <w:t xml:space="preserve"> 2023 год планируется – </w:t>
      </w:r>
      <w:r w:rsidRPr="001861D0">
        <w:rPr>
          <w:rFonts w:ascii="Times New Roman" w:hAnsi="Times New Roman" w:cs="Times New Roman"/>
          <w:sz w:val="28"/>
          <w:szCs w:val="28"/>
        </w:rPr>
        <w:t xml:space="preserve">26 844,60 тыс. рублей </w:t>
      </w:r>
      <w:r w:rsidR="00663D64" w:rsidRPr="001861D0">
        <w:rPr>
          <w:rFonts w:ascii="Times New Roman" w:hAnsi="Times New Roman" w:cs="Times New Roman"/>
          <w:sz w:val="28"/>
          <w:szCs w:val="28"/>
        </w:rPr>
        <w:t xml:space="preserve">(в том числе: бюджет автономного округа – </w:t>
      </w:r>
      <w:r w:rsidRPr="001861D0">
        <w:rPr>
          <w:rFonts w:ascii="Times New Roman" w:hAnsi="Times New Roman" w:cs="Times New Roman"/>
          <w:sz w:val="28"/>
          <w:szCs w:val="28"/>
        </w:rPr>
        <w:t>8 515,70</w:t>
      </w:r>
      <w:r w:rsidR="00663D64" w:rsidRPr="001861D0">
        <w:rPr>
          <w:rFonts w:ascii="Times New Roman" w:hAnsi="Times New Roman" w:cs="Times New Roman"/>
          <w:sz w:val="28"/>
          <w:szCs w:val="28"/>
        </w:rPr>
        <w:t xml:space="preserve"> тыс. рублей; бюджет района  </w:t>
      </w:r>
      <w:r w:rsidRPr="001861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D64" w:rsidRPr="001861D0">
        <w:rPr>
          <w:rFonts w:ascii="Times New Roman" w:hAnsi="Times New Roman" w:cs="Times New Roman"/>
          <w:sz w:val="28"/>
          <w:szCs w:val="28"/>
        </w:rPr>
        <w:t xml:space="preserve"> – </w:t>
      </w:r>
      <w:r w:rsidRPr="001861D0">
        <w:rPr>
          <w:rFonts w:ascii="Times New Roman" w:hAnsi="Times New Roman" w:cs="Times New Roman"/>
          <w:sz w:val="28"/>
          <w:szCs w:val="28"/>
        </w:rPr>
        <w:t>18 328,90</w:t>
      </w:r>
      <w:r w:rsidR="00663D64" w:rsidRPr="001861D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63D64" w:rsidRPr="008F5649" w:rsidRDefault="00663D64" w:rsidP="002A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49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 не предусмотрено.</w:t>
      </w:r>
    </w:p>
    <w:p w:rsidR="00663D64" w:rsidRPr="00DB0B10" w:rsidRDefault="00663D64" w:rsidP="002A0D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приводится в соответствие с  постановлением администрации </w:t>
      </w:r>
      <w:r w:rsidRPr="00DB0B10">
        <w:rPr>
          <w:rFonts w:ascii="Times New Roman" w:hAnsi="Times New Roman" w:cs="Times New Roman"/>
          <w:sz w:val="28"/>
          <w:szCs w:val="28"/>
        </w:rPr>
        <w:t>Ханты-Мансийского района от 07.09.2018 № 246                         «О модельной муниципальной программе Ханты-Мансийского района, порядка принятия решения о разработке муниципальных программ             Ханты-Мансийского района, их формирования, утверждения                                   и реализации» (в редакции  от 02.10.2020 № 274, от 11.11.2020 № 302), при этом постановлением администрации Ханты-Мансийского района                          от 02.10.2020 № 274 Таблицы 5 и 8 признаны утратившими силу                              и исключены из</w:t>
      </w:r>
      <w:proofErr w:type="gramEnd"/>
      <w:r w:rsidRPr="00DB0B10">
        <w:rPr>
          <w:rFonts w:ascii="Times New Roman" w:hAnsi="Times New Roman" w:cs="Times New Roman"/>
          <w:sz w:val="28"/>
          <w:szCs w:val="28"/>
        </w:rPr>
        <w:t xml:space="preserve"> Проекта программы. </w:t>
      </w:r>
    </w:p>
    <w:p w:rsidR="00663D64" w:rsidRPr="00DB0B10" w:rsidRDefault="00663D64" w:rsidP="002A0D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10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действующей редакцией </w:t>
      </w:r>
      <w:r w:rsidRPr="00DB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DB0B10">
        <w:rPr>
          <w:rFonts w:ascii="Times New Roman" w:hAnsi="Times New Roman" w:cs="Times New Roman"/>
          <w:sz w:val="28"/>
          <w:szCs w:val="28"/>
        </w:rPr>
        <w:t>от 07.09.2018 № 246 не скорректирована нумерация таблиц модельной муниципальной программы.</w:t>
      </w:r>
    </w:p>
    <w:p w:rsidR="00663D64" w:rsidRPr="0072050A" w:rsidRDefault="00663D64" w:rsidP="002A0D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перечня мероприятий муниципальной программы Проектом программы не предлагается.</w:t>
      </w:r>
    </w:p>
    <w:p w:rsidR="00663D64" w:rsidRPr="00B01CBA" w:rsidRDefault="00663D64" w:rsidP="002A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увеличения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</w:t>
      </w: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год», с соответствующим внесением  изменений</w:t>
      </w:r>
      <w:proofErr w:type="gramEnd"/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 1 и 2.</w:t>
      </w:r>
    </w:p>
    <w:p w:rsidR="00663D64" w:rsidRPr="00B01CBA" w:rsidRDefault="00663D64" w:rsidP="002A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CBA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не поступали.     </w:t>
      </w:r>
    </w:p>
    <w:p w:rsidR="00663D64" w:rsidRPr="00B01CBA" w:rsidRDefault="00663D64" w:rsidP="002A0D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BA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06.11.2020 № 07-Исх-2950,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B01CBA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B01CBA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B01CBA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246, которым определено,                    что</w:t>
      </w:r>
      <w:r w:rsidR="008D4D74" w:rsidRPr="008D4D74">
        <w:rPr>
          <w:rFonts w:ascii="Times New Roman" w:hAnsi="Times New Roman" w:cs="Times New Roman"/>
          <w:sz w:val="28"/>
          <w:szCs w:val="28"/>
        </w:rPr>
        <w:t xml:space="preserve"> </w:t>
      </w:r>
      <w:r w:rsidR="008D4D74">
        <w:rPr>
          <w:rFonts w:ascii="Times New Roman" w:hAnsi="Times New Roman" w:cs="Times New Roman"/>
          <w:sz w:val="28"/>
          <w:szCs w:val="28"/>
        </w:rPr>
        <w:t>в</w:t>
      </w:r>
      <w:r w:rsidRPr="00B01CBA">
        <w:rPr>
          <w:rFonts w:ascii="Times New Roman" w:hAnsi="Times New Roman" w:cs="Times New Roman"/>
          <w:sz w:val="28"/>
          <w:szCs w:val="28"/>
        </w:rPr>
        <w:t xml:space="preserve"> рамках экспертизы проект муниципальной программы должен быть рассмотрен на соответствие по </w:t>
      </w:r>
      <w:r w:rsidRPr="00B01CBA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B01CBA">
        <w:rPr>
          <w:rFonts w:ascii="Times New Roman" w:hAnsi="Times New Roman" w:cs="Times New Roman"/>
          <w:sz w:val="28"/>
          <w:szCs w:val="28"/>
        </w:rPr>
        <w:t>:</w:t>
      </w:r>
    </w:p>
    <w:p w:rsidR="00663D64" w:rsidRPr="00B01CBA" w:rsidRDefault="00663D64" w:rsidP="002A0D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муниципальной программы настоящему Порядку;</w:t>
      </w:r>
    </w:p>
    <w:p w:rsidR="00663D64" w:rsidRPr="00B01CBA" w:rsidRDefault="00663D64" w:rsidP="002A0D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программных мероприятий целям муниципальной программы;</w:t>
      </w:r>
    </w:p>
    <w:p w:rsidR="00663D64" w:rsidRPr="00B01CBA" w:rsidRDefault="00663D64" w:rsidP="002A0D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сроков реализации муниципальной программы                        ее задачам;</w:t>
      </w:r>
    </w:p>
    <w:p w:rsidR="00663D64" w:rsidRPr="00B01CBA" w:rsidRDefault="00663D64" w:rsidP="002A0D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663D64" w:rsidRPr="00B01CBA" w:rsidRDefault="00663D64" w:rsidP="002A0D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целевых показателей муниципальной программы </w:t>
      </w:r>
      <w:r w:rsidRPr="00B01CBA">
        <w:rPr>
          <w:rFonts w:ascii="Times New Roman" w:eastAsia="Calibri" w:hAnsi="Times New Roman" w:cs="Times New Roman"/>
          <w:sz w:val="28"/>
          <w:szCs w:val="28"/>
        </w:rPr>
        <w:t xml:space="preserve">показателям региональных проектов, государственных программ                    Ханты-Мансийского автономного округа – Югры (расчетный перечень </w:t>
      </w:r>
      <w:r w:rsidRPr="00B01CBA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663D64" w:rsidRPr="00B01CBA" w:rsidRDefault="00663D64" w:rsidP="002A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Разделом «3. </w:t>
      </w:r>
      <w:proofErr w:type="gramStart"/>
      <w:r w:rsidRPr="00B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B01CBA">
        <w:rPr>
          <w:rFonts w:ascii="Times New Roman" w:hAnsi="Times New Roman" w:cs="Times New Roman"/>
          <w:sz w:val="28"/>
          <w:szCs w:val="28"/>
        </w:rPr>
        <w:t>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                   (далее – Стратегия) разрабатывается с учетом принцип</w:t>
      </w:r>
      <w:r w:rsidR="0031478B">
        <w:rPr>
          <w:rFonts w:ascii="Times New Roman" w:hAnsi="Times New Roman" w:cs="Times New Roman"/>
          <w:sz w:val="28"/>
          <w:szCs w:val="28"/>
        </w:rPr>
        <w:t>а взаимной согласованности и пре</w:t>
      </w:r>
      <w:r w:rsidRPr="00B01CBA">
        <w:rPr>
          <w:rFonts w:ascii="Times New Roman" w:hAnsi="Times New Roman" w:cs="Times New Roman"/>
          <w:sz w:val="28"/>
          <w:szCs w:val="28"/>
        </w:rPr>
        <w:t>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663D64" w:rsidRPr="005B316A" w:rsidRDefault="00663D64" w:rsidP="002A0DF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16A">
        <w:rPr>
          <w:rFonts w:ascii="Times New Roman" w:hAnsi="Times New Roman" w:cs="Times New Roman"/>
          <w:sz w:val="28"/>
          <w:szCs w:val="28"/>
        </w:rPr>
        <w:tab/>
      </w:r>
      <w:r w:rsidRPr="005B316A">
        <w:rPr>
          <w:rFonts w:ascii="Times New Roman" w:hAnsi="Times New Roman" w:cs="Times New Roman"/>
          <w:i/>
          <w:sz w:val="28"/>
          <w:szCs w:val="28"/>
        </w:rPr>
        <w:t>Цели</w:t>
      </w:r>
      <w:r w:rsidRPr="005B316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B316A">
        <w:rPr>
          <w:rFonts w:ascii="Times New Roman" w:hAnsi="Times New Roman" w:cs="Times New Roman"/>
          <w:i/>
          <w:sz w:val="28"/>
          <w:szCs w:val="28"/>
        </w:rPr>
        <w:t xml:space="preserve"> не в полной мере</w:t>
      </w:r>
      <w:r w:rsidRPr="005B316A">
        <w:rPr>
          <w:rFonts w:ascii="Times New Roman" w:hAnsi="Times New Roman" w:cs="Times New Roman"/>
          <w:sz w:val="28"/>
          <w:szCs w:val="28"/>
        </w:rPr>
        <w:t xml:space="preserve"> </w:t>
      </w:r>
      <w:r w:rsidRPr="005B316A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5B316A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                          Ханты-Мансийского района от 21.09.2018 № 341, по направлению «</w:t>
      </w:r>
      <w:r w:rsidR="005B316A" w:rsidRPr="005B316A">
        <w:rPr>
          <w:rFonts w:ascii="Times New Roman" w:hAnsi="Times New Roman" w:cs="Times New Roman"/>
          <w:sz w:val="28"/>
          <w:szCs w:val="28"/>
        </w:rPr>
        <w:t>Реализация социальной политики</w:t>
      </w:r>
      <w:r w:rsidRPr="005B316A">
        <w:rPr>
          <w:rFonts w:ascii="Times New Roman" w:hAnsi="Times New Roman" w:cs="Times New Roman"/>
          <w:sz w:val="28"/>
          <w:szCs w:val="28"/>
        </w:rPr>
        <w:t>».</w:t>
      </w:r>
    </w:p>
    <w:p w:rsidR="00663D64" w:rsidRPr="005B316A" w:rsidRDefault="00663D64" w:rsidP="002A0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16A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Pr="005B31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16A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Pr="005B316A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              с целевыми показателями Стратегии и показателями прогноза  социально-экономического развития муниципального образования</w:t>
      </w:r>
      <w:r w:rsidRPr="005B316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24.09.2020 № 265                     «О прогнозе социально-экономического развития Ханты-Мансийского района на 2021 год и плановый период 2022-2023 годов».</w:t>
      </w:r>
    </w:p>
    <w:p w:rsidR="00663D64" w:rsidRDefault="00663D64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16A">
        <w:rPr>
          <w:rFonts w:ascii="Times New Roman" w:hAnsi="Times New Roman" w:cs="Times New Roman"/>
          <w:sz w:val="28"/>
          <w:szCs w:val="28"/>
        </w:rPr>
        <w:tab/>
        <w:t xml:space="preserve">Несоблюдение </w:t>
      </w:r>
      <w:r w:rsidRPr="005B316A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</w:t>
      </w:r>
      <w:r w:rsidRPr="005B316A">
        <w:rPr>
          <w:rFonts w:ascii="Times New Roman" w:hAnsi="Times New Roman" w:cs="Times New Roman"/>
          <w:sz w:val="28"/>
          <w:szCs w:val="28"/>
        </w:rPr>
        <w:t>требований                     части 3.1.  раздела «3. Механизмы реализации Стратегии» решения Думы                     Ханты-Мансийского района от 21.09.2018 № 341 и пункта 1.1. раздела                 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E53278" w:rsidRDefault="00E53278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906" w:rsidRDefault="00070813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программы предлагается реализация мероприятия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A410F2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>
        <w:rPr>
          <w:rFonts w:ascii="Times New Roman" w:hAnsi="Times New Roman" w:cs="Times New Roman"/>
          <w:sz w:val="28"/>
          <w:szCs w:val="28"/>
        </w:rPr>
        <w:t>общественных работ» (Основное мероприятие 1: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«Содействие улучшению ситуации на </w:t>
      </w:r>
      <w:r w:rsidRPr="00047949">
        <w:rPr>
          <w:rFonts w:ascii="Times New Roman" w:hAnsi="Times New Roman" w:cs="Times New Roman"/>
          <w:bCs/>
          <w:sz w:val="28"/>
          <w:szCs w:val="28"/>
        </w:rPr>
        <w:t>рынке труда»)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C7">
        <w:rPr>
          <w:rFonts w:ascii="Times New Roman" w:hAnsi="Times New Roman" w:cs="Times New Roman"/>
          <w:bCs/>
          <w:sz w:val="28"/>
          <w:szCs w:val="28"/>
        </w:rPr>
        <w:t xml:space="preserve">                   – 33 500,0 тыс. рублей (2019 год – 10 500,0 тыс. рублей, 2020 год                          </w:t>
      </w:r>
      <w:r w:rsidR="004606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5 000,0 тыс. рублей, 2021 год – 8 000,0 тыс. рублей, 2022 год – 5 000,0 тыс. рублей, 2023 год – 5 000,0 тыс. рублей)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</w:t>
      </w:r>
      <w:r w:rsidR="006038CD">
        <w:rPr>
          <w:rFonts w:ascii="Times New Roman" w:hAnsi="Times New Roman" w:cs="Times New Roman"/>
          <w:bCs/>
          <w:sz w:val="28"/>
          <w:szCs w:val="28"/>
        </w:rPr>
        <w:t>района.</w:t>
      </w:r>
      <w:proofErr w:type="gramEnd"/>
      <w:r w:rsidR="006038C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Контрольно-счетная палата обращает внимание, что иной источник реализации данного мероприятия</w:t>
      </w:r>
      <w:r w:rsidR="00460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8CD">
        <w:rPr>
          <w:rFonts w:ascii="Times New Roman" w:hAnsi="Times New Roman" w:cs="Times New Roman"/>
          <w:bCs/>
          <w:sz w:val="28"/>
          <w:szCs w:val="28"/>
        </w:rPr>
        <w:t>не определен.</w:t>
      </w:r>
    </w:p>
    <w:p w:rsidR="001C4EE4" w:rsidRDefault="00C16906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D1E0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ринимая во внимание нормы Федерального закона                            от 06.10.2003 № 131-ФЗ «Об общих принципах организации местного самоуправления в Российской Федерации» (статья 15, 15.1.),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Закона РФ                                              от 19.04.1991 № 1032-1 «О занятости населения в Российской Федерации» (статья 7.2.), руководствуясь частью 4.1., 5 статьи 20 Федерального закона                            от 06.10.2003 № 131-ФЗ «Об общих принципах организации местного самоуправления в Российской Федерации» контрольно-счетная палата </w:t>
      </w:r>
      <w:r w:rsidR="008D1E0C">
        <w:rPr>
          <w:rFonts w:ascii="Times New Roman" w:hAnsi="Times New Roman" w:cs="Times New Roman"/>
          <w:bCs/>
          <w:sz w:val="28"/>
          <w:szCs w:val="28"/>
        </w:rPr>
        <w:t xml:space="preserve">обращает внимание на отсутствие решения представительного органа муниципального образования о реализации права на участие </w:t>
      </w:r>
      <w:r w:rsidR="006509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8D1E0C">
        <w:rPr>
          <w:rFonts w:ascii="Times New Roman" w:hAnsi="Times New Roman" w:cs="Times New Roman"/>
          <w:bCs/>
          <w:sz w:val="28"/>
          <w:szCs w:val="28"/>
        </w:rPr>
        <w:t>в осуществлении государственных полномочий, не переданных орган</w:t>
      </w:r>
      <w:r w:rsidR="00F75943">
        <w:rPr>
          <w:rFonts w:ascii="Times New Roman" w:hAnsi="Times New Roman" w:cs="Times New Roman"/>
          <w:bCs/>
          <w:sz w:val="28"/>
          <w:szCs w:val="28"/>
        </w:rPr>
        <w:t>а</w:t>
      </w:r>
      <w:r w:rsidR="008D1E0C">
        <w:rPr>
          <w:rFonts w:ascii="Times New Roman" w:hAnsi="Times New Roman" w:cs="Times New Roman"/>
          <w:bCs/>
          <w:sz w:val="28"/>
          <w:szCs w:val="28"/>
        </w:rPr>
        <w:t>м местного самоуправления Ханты-Мансийского района</w:t>
      </w:r>
      <w:proofErr w:type="gramEnd"/>
      <w:r w:rsidR="008D1E0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75943">
        <w:rPr>
          <w:rFonts w:ascii="Times New Roman" w:hAnsi="Times New Roman" w:cs="Times New Roman"/>
          <w:bCs/>
          <w:sz w:val="28"/>
          <w:szCs w:val="28"/>
        </w:rPr>
        <w:t xml:space="preserve"> установленном порядке. В этой связи, контрольно-счетная палата рекомендует принять соответствующее решение, а также утвердить порядок реализации права </w:t>
      </w:r>
      <w:r w:rsidR="006509F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75943">
        <w:rPr>
          <w:rFonts w:ascii="Times New Roman" w:hAnsi="Times New Roman" w:cs="Times New Roman"/>
          <w:bCs/>
          <w:sz w:val="28"/>
          <w:szCs w:val="28"/>
        </w:rPr>
        <w:t>на участие в осуществлении отдельных государственных полномочий</w:t>
      </w:r>
      <w:r w:rsidR="001C4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7DE4" w:rsidRDefault="00C16906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326D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07081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8326D">
        <w:rPr>
          <w:rFonts w:ascii="Times New Roman" w:hAnsi="Times New Roman" w:cs="Times New Roman"/>
          <w:sz w:val="28"/>
          <w:szCs w:val="28"/>
        </w:rPr>
        <w:t>р</w:t>
      </w:r>
      <w:r w:rsidR="00A83BAB">
        <w:rPr>
          <w:rFonts w:ascii="Times New Roman" w:hAnsi="Times New Roman" w:cs="Times New Roman"/>
          <w:sz w:val="28"/>
          <w:szCs w:val="28"/>
        </w:rPr>
        <w:t xml:space="preserve">еализация мероприятия </w:t>
      </w:r>
      <w:r w:rsidR="00A83BAB" w:rsidRPr="00CD65E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A83BAB" w:rsidRPr="00CD65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3BAB" w:rsidRPr="00CD65EC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реализацию мероприятий </w:t>
      </w:r>
      <w:r w:rsidR="00A832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3BAB" w:rsidRPr="00CD65EC">
        <w:rPr>
          <w:rFonts w:ascii="Times New Roman" w:hAnsi="Times New Roman" w:cs="Times New Roman"/>
          <w:sz w:val="28"/>
          <w:szCs w:val="28"/>
        </w:rPr>
        <w:t>по сод</w:t>
      </w:r>
      <w:r w:rsidR="00A8326D">
        <w:rPr>
          <w:rFonts w:ascii="Times New Roman" w:hAnsi="Times New Roman" w:cs="Times New Roman"/>
          <w:sz w:val="28"/>
          <w:szCs w:val="28"/>
        </w:rPr>
        <w:t xml:space="preserve">ействию трудоустройству граждан </w:t>
      </w:r>
      <w:r w:rsidR="00A83BAB" w:rsidRPr="00CD65EC">
        <w:rPr>
          <w:rFonts w:ascii="Times New Roman" w:hAnsi="Times New Roman" w:cs="Times New Roman"/>
          <w:sz w:val="28"/>
          <w:szCs w:val="28"/>
        </w:rPr>
        <w:t>в рамках государственной программы «</w:t>
      </w:r>
      <w:r w:rsidR="00A83BAB" w:rsidRPr="00CD65EC">
        <w:rPr>
          <w:rFonts w:ascii="Times New Roman" w:hAnsi="Times New Roman" w:cs="Times New Roman"/>
          <w:bCs/>
          <w:sz w:val="28"/>
          <w:szCs w:val="28"/>
        </w:rPr>
        <w:t xml:space="preserve">Поддержка </w:t>
      </w:r>
      <w:r w:rsidR="00A83BAB" w:rsidRPr="00873D1F">
        <w:rPr>
          <w:rFonts w:ascii="Times New Roman" w:hAnsi="Times New Roman" w:cs="Times New Roman"/>
          <w:bCs/>
          <w:sz w:val="28"/>
          <w:szCs w:val="28"/>
        </w:rPr>
        <w:t>занятости населения»</w:t>
      </w:r>
      <w:r w:rsidR="00A83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1F">
        <w:rPr>
          <w:rFonts w:ascii="Times New Roman" w:hAnsi="Times New Roman" w:cs="Times New Roman"/>
          <w:bCs/>
          <w:sz w:val="28"/>
          <w:szCs w:val="28"/>
        </w:rPr>
        <w:t>(Основное мероприятие 1:</w:t>
      </w:r>
      <w:proofErr w:type="gramEnd"/>
      <w:r w:rsidR="0087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3D1F">
        <w:rPr>
          <w:rFonts w:ascii="Times New Roman" w:hAnsi="Times New Roman" w:cs="Times New Roman"/>
          <w:bCs/>
          <w:sz w:val="28"/>
          <w:szCs w:val="28"/>
        </w:rPr>
        <w:t xml:space="preserve">«Содействие улучшению ситуации на рынке </w:t>
      </w:r>
      <w:r w:rsidR="00873D1F" w:rsidRPr="00047949">
        <w:rPr>
          <w:rFonts w:ascii="Times New Roman" w:hAnsi="Times New Roman" w:cs="Times New Roman"/>
          <w:bCs/>
          <w:sz w:val="28"/>
          <w:szCs w:val="28"/>
        </w:rPr>
        <w:t>труда»)</w:t>
      </w:r>
      <w:r w:rsidR="00070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9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- 56 083,10 тыс. рублей (2019 год – 6 942,50 тыс. рублей, 2020 год                            – 23 709,80 тыс. рублей, 2021 год – 9 794,70 тыс. рублей, 2022 год                          – 8 612,0 тыс. рублей, 2023 год – 7 024,10 тыс. рублей) </w:t>
      </w:r>
      <w:r w:rsidR="00A83BAB"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автономного округа в </w:t>
      </w:r>
      <w:r w:rsidR="00873D1F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5D25F3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0708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5D25F3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от 25.05.2012 № 52-оз </w:t>
      </w:r>
      <w:r w:rsidR="002A0DF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5F3">
        <w:rPr>
          <w:rFonts w:ascii="Times New Roman" w:hAnsi="Times New Roman" w:cs="Times New Roman"/>
          <w:bCs/>
          <w:sz w:val="28"/>
          <w:szCs w:val="28"/>
        </w:rPr>
        <w:t>«О регулировании отдельных</w:t>
      </w:r>
      <w:proofErr w:type="gramEnd"/>
      <w:r w:rsidR="005D2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D25F3">
        <w:rPr>
          <w:rFonts w:ascii="Times New Roman" w:hAnsi="Times New Roman" w:cs="Times New Roman"/>
          <w:bCs/>
          <w:sz w:val="28"/>
          <w:szCs w:val="28"/>
        </w:rPr>
        <w:t>вопросов в области содействия занятости населения в Ханты-Мансийском автономном округе – Югре»,</w:t>
      </w:r>
      <w:r w:rsidR="00A83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6D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73D1F">
        <w:rPr>
          <w:rFonts w:ascii="Times New Roman" w:hAnsi="Times New Roman" w:cs="Times New Roman"/>
          <w:bCs/>
          <w:sz w:val="28"/>
          <w:szCs w:val="28"/>
        </w:rPr>
        <w:t>ем</w:t>
      </w:r>
      <w:r w:rsidR="005876DE">
        <w:rPr>
          <w:rFonts w:ascii="Times New Roman" w:hAnsi="Times New Roman" w:cs="Times New Roman"/>
          <w:bCs/>
          <w:sz w:val="28"/>
          <w:szCs w:val="28"/>
        </w:rPr>
        <w:t xml:space="preserve"> Правительства Ханты-Мансийского автономного округа</w:t>
      </w:r>
      <w:r w:rsidR="00BC1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6DE">
        <w:rPr>
          <w:rFonts w:ascii="Times New Roman" w:hAnsi="Times New Roman" w:cs="Times New Roman"/>
          <w:bCs/>
          <w:sz w:val="28"/>
          <w:szCs w:val="28"/>
        </w:rPr>
        <w:t>– Ю</w:t>
      </w:r>
      <w:r w:rsidR="00873D1F">
        <w:rPr>
          <w:rFonts w:ascii="Times New Roman" w:hAnsi="Times New Roman" w:cs="Times New Roman"/>
          <w:bCs/>
          <w:sz w:val="28"/>
          <w:szCs w:val="28"/>
        </w:rPr>
        <w:t xml:space="preserve">гры </w:t>
      </w:r>
      <w:r w:rsidR="005876DE">
        <w:rPr>
          <w:rFonts w:ascii="Times New Roman" w:hAnsi="Times New Roman" w:cs="Times New Roman"/>
          <w:bCs/>
          <w:sz w:val="28"/>
          <w:szCs w:val="28"/>
        </w:rPr>
        <w:t xml:space="preserve">от 05.10.2018 № 343-п «О государственной программе </w:t>
      </w:r>
      <w:r w:rsidR="00A832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5876DE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«Поддержка занятости населения» </w:t>
      </w:r>
      <w:r w:rsidR="00A8326D">
        <w:rPr>
          <w:rFonts w:ascii="Times New Roman" w:hAnsi="Times New Roman" w:cs="Times New Roman"/>
          <w:bCs/>
          <w:sz w:val="28"/>
          <w:szCs w:val="28"/>
        </w:rPr>
        <w:t>(далее – постановление Правительства ХМАО – Югры                         от 05.10.2018 № 343-п)</w:t>
      </w:r>
      <w:r w:rsidR="005153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76DE">
        <w:rPr>
          <w:rFonts w:ascii="Times New Roman" w:hAnsi="Times New Roman" w:cs="Times New Roman"/>
          <w:bCs/>
          <w:sz w:val="28"/>
          <w:szCs w:val="28"/>
        </w:rPr>
        <w:t>порядком предоставления иных межбюджетных трансфертов из бюджета Ханты-Мансийского автономного округа – Югры на участие в реализации отдельных про</w:t>
      </w:r>
      <w:r w:rsidR="00A8326D">
        <w:rPr>
          <w:rFonts w:ascii="Times New Roman" w:hAnsi="Times New Roman" w:cs="Times New Roman"/>
          <w:bCs/>
          <w:sz w:val="28"/>
          <w:szCs w:val="28"/>
        </w:rPr>
        <w:t>граммных мероприятий (Приложение 5 к постановлению</w:t>
      </w:r>
      <w:proofErr w:type="gramEnd"/>
      <w:r w:rsidR="00A832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326D">
        <w:rPr>
          <w:rFonts w:ascii="Times New Roman" w:hAnsi="Times New Roman" w:cs="Times New Roman"/>
          <w:bCs/>
          <w:sz w:val="28"/>
          <w:szCs w:val="28"/>
        </w:rPr>
        <w:t xml:space="preserve">Правительства ХМАО – Югры </w:t>
      </w:r>
      <w:r w:rsidR="00873D1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A8326D">
        <w:rPr>
          <w:rFonts w:ascii="Times New Roman" w:hAnsi="Times New Roman" w:cs="Times New Roman"/>
          <w:bCs/>
          <w:sz w:val="28"/>
          <w:szCs w:val="28"/>
        </w:rPr>
        <w:lastRenderedPageBreak/>
        <w:t>от 05.10.2018 № 343-п)</w:t>
      </w:r>
      <w:r w:rsidR="00873D1F">
        <w:rPr>
          <w:rFonts w:ascii="Times New Roman" w:hAnsi="Times New Roman" w:cs="Times New Roman"/>
          <w:bCs/>
          <w:sz w:val="28"/>
          <w:szCs w:val="28"/>
        </w:rPr>
        <w:t>, а также заключенным Соглашением                                  № 17-С-16 от 09.01.2019 о взаимодействии по реализации мероприятий подпрограммы 1 «Содействие трудоустройству граждан», подпрограммы 3 «Повышение мобильности трудовых ресурсов в автономном округе», подпрограммы 4 «Сопровождение инвалидов, включая инвалидов молодого возраста, при трудоустройстве».</w:t>
      </w:r>
      <w:proofErr w:type="gramEnd"/>
    </w:p>
    <w:p w:rsidR="00216276" w:rsidRDefault="00B17DE4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Style w:val="x1a"/>
          <w:rFonts w:ascii="Times New Roman" w:hAnsi="Times New Roman" w:cs="Times New Roman"/>
          <w:sz w:val="28"/>
          <w:szCs w:val="28"/>
        </w:rPr>
      </w:pPr>
      <w:r w:rsidRPr="00B17DE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программы предлагается реализация мероприятия 1.3.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«Организационно-техническое обеспечение деятельности МАУ «ОМЦ» (Основное мероприятие 1: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«Содействие улучшению ситуации на рынке </w:t>
      </w:r>
      <w:r w:rsidRPr="00EC3904">
        <w:rPr>
          <w:rFonts w:ascii="Times New Roman" w:hAnsi="Times New Roman" w:cs="Times New Roman"/>
          <w:bCs/>
          <w:sz w:val="28"/>
          <w:szCs w:val="28"/>
        </w:rPr>
        <w:t>труда»)</w:t>
      </w:r>
      <w:r w:rsidR="00BC3E09" w:rsidRPr="00EC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904">
        <w:rPr>
          <w:rFonts w:ascii="Times New Roman" w:hAnsi="Times New Roman" w:cs="Times New Roman"/>
          <w:bCs/>
          <w:sz w:val="28"/>
          <w:szCs w:val="28"/>
        </w:rPr>
        <w:t>–</w:t>
      </w:r>
      <w:r w:rsidR="00EC3904" w:rsidRPr="00EC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904">
        <w:rPr>
          <w:rFonts w:ascii="Times New Roman" w:hAnsi="Times New Roman" w:cs="Times New Roman"/>
          <w:bCs/>
          <w:sz w:val="28"/>
          <w:szCs w:val="28"/>
        </w:rPr>
        <w:t xml:space="preserve">67 511,20 тыс. рублей (2019 год – 14 357,80 тыс. рублей, 2020 год – 13 166,70 тыс. рублей, 2021 год – 13 328,90 тыс. рублей, 2022 год                        – 13 328,90 тыс. рублей, 2023 год – 13 328,90 тыс. рублей) </w:t>
      </w:r>
      <w:r w:rsidRPr="00EC3904">
        <w:rPr>
          <w:rFonts w:ascii="Times New Roman" w:hAnsi="Times New Roman" w:cs="Times New Roman"/>
          <w:bCs/>
          <w:sz w:val="28"/>
          <w:szCs w:val="28"/>
        </w:rPr>
        <w:t>за счет средств бюджета</w:t>
      </w:r>
      <w:r w:rsidR="00BC3E09" w:rsidRPr="00EC3904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proofErr w:type="gramEnd"/>
      <w:r w:rsidR="00BC3E09" w:rsidRPr="00EC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5A5" w:rsidRPr="00EC3904">
        <w:rPr>
          <w:rFonts w:ascii="Times New Roman" w:hAnsi="Times New Roman" w:cs="Times New Roman"/>
          <w:sz w:val="28"/>
          <w:szCs w:val="28"/>
        </w:rPr>
        <w:t>В части ресурсного обеспечения</w:t>
      </w:r>
      <w:r w:rsidR="009235A5">
        <w:rPr>
          <w:rFonts w:ascii="Times New Roman" w:hAnsi="Times New Roman" w:cs="Times New Roman"/>
          <w:sz w:val="28"/>
          <w:szCs w:val="28"/>
        </w:rPr>
        <w:t xml:space="preserve"> реализации данного мероприятия пр</w:t>
      </w:r>
      <w:r w:rsidR="002A0DFA">
        <w:rPr>
          <w:rFonts w:ascii="Times New Roman" w:hAnsi="Times New Roman" w:cs="Times New Roman"/>
          <w:sz w:val="28"/>
          <w:szCs w:val="28"/>
        </w:rPr>
        <w:t xml:space="preserve">едоставлен расчет объема затрат </w:t>
      </w:r>
      <w:r w:rsidR="009235A5">
        <w:rPr>
          <w:rFonts w:ascii="Times New Roman" w:hAnsi="Times New Roman" w:cs="Times New Roman"/>
          <w:sz w:val="28"/>
          <w:szCs w:val="28"/>
        </w:rPr>
        <w:t xml:space="preserve">на выполнение муниципального задания, </w:t>
      </w:r>
      <w:r w:rsidRPr="00B17DE4">
        <w:rPr>
          <w:rFonts w:ascii="Times New Roman" w:hAnsi="Times New Roman" w:cs="Times New Roman"/>
          <w:sz w:val="28"/>
          <w:szCs w:val="28"/>
        </w:rPr>
        <w:t xml:space="preserve">коммерческие предложения, </w:t>
      </w:r>
      <w:r w:rsidR="002A0DF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17DE4">
        <w:rPr>
          <w:rFonts w:ascii="Times New Roman" w:hAnsi="Times New Roman" w:cs="Times New Roman"/>
          <w:sz w:val="28"/>
          <w:szCs w:val="28"/>
        </w:rPr>
        <w:t xml:space="preserve">что не соответствует </w:t>
      </w:r>
      <w:r w:rsidRPr="00B17DE4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B17DE4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B17DE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9235A5">
        <w:rPr>
          <w:rFonts w:ascii="Times New Roman" w:hAnsi="Times New Roman" w:cs="Times New Roman"/>
          <w:bCs/>
          <w:sz w:val="28"/>
          <w:szCs w:val="28"/>
        </w:rPr>
        <w:t>Х</w:t>
      </w:r>
      <w:r w:rsidRPr="00B17DE4">
        <w:rPr>
          <w:rFonts w:ascii="Times New Roman" w:hAnsi="Times New Roman" w:cs="Times New Roman"/>
          <w:bCs/>
          <w:sz w:val="28"/>
          <w:szCs w:val="28"/>
        </w:rPr>
        <w:t xml:space="preserve">анты-Мансийского района </w:t>
      </w:r>
      <w:r w:rsidRPr="00B17DE4">
        <w:rPr>
          <w:rFonts w:ascii="Times New Roman" w:hAnsi="Times New Roman" w:cs="Times New Roman"/>
          <w:sz w:val="28"/>
          <w:szCs w:val="28"/>
        </w:rPr>
        <w:t xml:space="preserve">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 </w:t>
      </w:r>
      <w:r w:rsidR="004162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E4">
        <w:rPr>
          <w:rFonts w:ascii="Times New Roman" w:hAnsi="Times New Roman" w:cs="Times New Roman"/>
          <w:sz w:val="28"/>
          <w:szCs w:val="28"/>
        </w:rPr>
        <w:t>(далее</w:t>
      </w:r>
      <w:r w:rsidR="00216276">
        <w:rPr>
          <w:rFonts w:ascii="Times New Roman" w:hAnsi="Times New Roman" w:cs="Times New Roman"/>
          <w:sz w:val="28"/>
          <w:szCs w:val="28"/>
        </w:rPr>
        <w:t xml:space="preserve"> </w:t>
      </w:r>
      <w:r w:rsidRPr="00B17DE4">
        <w:rPr>
          <w:rFonts w:ascii="Times New Roman" w:hAnsi="Times New Roman" w:cs="Times New Roman"/>
          <w:sz w:val="28"/>
          <w:szCs w:val="28"/>
        </w:rPr>
        <w:t xml:space="preserve"> – Постановление от 28.04.2020 № 110).</w:t>
      </w:r>
      <w:proofErr w:type="gramEnd"/>
      <w:r w:rsidR="00216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276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4162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6276">
        <w:rPr>
          <w:rFonts w:ascii="Times New Roman" w:hAnsi="Times New Roman" w:cs="Times New Roman"/>
          <w:sz w:val="28"/>
          <w:szCs w:val="28"/>
        </w:rPr>
        <w:t xml:space="preserve">не представлен </w:t>
      </w:r>
      <w:r w:rsidR="00216276">
        <w:rPr>
          <w:rFonts w:ascii="Times New Roman" w:hAnsi="Times New Roman" w:cs="Times New Roman"/>
          <w:i/>
          <w:sz w:val="28"/>
          <w:szCs w:val="28"/>
        </w:rPr>
        <w:t xml:space="preserve">расчет </w:t>
      </w:r>
      <w:r w:rsidR="001F5182">
        <w:rPr>
          <w:rFonts w:ascii="Times New Roman" w:hAnsi="Times New Roman" w:cs="Times New Roman"/>
          <w:i/>
          <w:sz w:val="28"/>
          <w:szCs w:val="28"/>
        </w:rPr>
        <w:t>финансового обеспечения на выполнение муниципального задания</w:t>
      </w:r>
      <w:r w:rsidR="00216276">
        <w:rPr>
          <w:rFonts w:ascii="Times New Roman" w:hAnsi="Times New Roman" w:cs="Times New Roman"/>
          <w:i/>
          <w:sz w:val="28"/>
          <w:szCs w:val="28"/>
        </w:rPr>
        <w:t>, сформированн</w:t>
      </w:r>
      <w:r w:rsidR="001F5182">
        <w:rPr>
          <w:rFonts w:ascii="Times New Roman" w:hAnsi="Times New Roman" w:cs="Times New Roman"/>
          <w:i/>
          <w:sz w:val="28"/>
          <w:szCs w:val="28"/>
        </w:rPr>
        <w:t>ого</w:t>
      </w:r>
      <w:r w:rsidR="00216276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216276" w:rsidRPr="00B17DE4">
        <w:rPr>
          <w:rFonts w:ascii="Times New Roman" w:hAnsi="Times New Roman" w:cs="Times New Roman"/>
          <w:i/>
          <w:sz w:val="28"/>
          <w:szCs w:val="28"/>
        </w:rPr>
        <w:t xml:space="preserve"> основании нормативных затрат</w:t>
      </w:r>
      <w:r w:rsidR="00216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276" w:rsidRPr="00B17DE4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="004162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6276" w:rsidRPr="00B17DE4">
        <w:rPr>
          <w:rFonts w:ascii="Times New Roman" w:hAnsi="Times New Roman" w:cs="Times New Roman"/>
          <w:sz w:val="28"/>
          <w:szCs w:val="28"/>
        </w:rPr>
        <w:t>по муниципальному заданию и нормативных затрат на содержание недвижимого имущества и особо ценного движимого имущества</w:t>
      </w:r>
      <w:r w:rsidR="00216276">
        <w:rPr>
          <w:rFonts w:ascii="Times New Roman" w:hAnsi="Times New Roman" w:cs="Times New Roman"/>
          <w:sz w:val="28"/>
          <w:szCs w:val="28"/>
        </w:rPr>
        <w:t xml:space="preserve"> (</w:t>
      </w:r>
      <w:r w:rsidRPr="00B17DE4">
        <w:rPr>
          <w:rFonts w:ascii="Times New Roman" w:hAnsi="Times New Roman" w:cs="Times New Roman"/>
          <w:sz w:val="28"/>
          <w:szCs w:val="28"/>
        </w:rPr>
        <w:t>Постановление от 28.04.2020 №</w:t>
      </w:r>
      <w:r w:rsidR="00216276">
        <w:rPr>
          <w:rFonts w:ascii="Times New Roman" w:hAnsi="Times New Roman" w:cs="Times New Roman"/>
          <w:sz w:val="28"/>
          <w:szCs w:val="28"/>
        </w:rPr>
        <w:t xml:space="preserve"> </w:t>
      </w:r>
      <w:r w:rsidRPr="00B17DE4">
        <w:rPr>
          <w:rFonts w:ascii="Times New Roman" w:hAnsi="Times New Roman" w:cs="Times New Roman"/>
          <w:sz w:val="28"/>
          <w:szCs w:val="28"/>
        </w:rPr>
        <w:t>110</w:t>
      </w:r>
      <w:r w:rsidR="00216276">
        <w:rPr>
          <w:rFonts w:ascii="Times New Roman" w:hAnsi="Times New Roman" w:cs="Times New Roman"/>
          <w:sz w:val="28"/>
          <w:szCs w:val="28"/>
        </w:rPr>
        <w:t>)</w:t>
      </w:r>
      <w:r w:rsidR="001F5182">
        <w:rPr>
          <w:rFonts w:ascii="Times New Roman" w:hAnsi="Times New Roman" w:cs="Times New Roman"/>
          <w:sz w:val="28"/>
          <w:szCs w:val="28"/>
        </w:rPr>
        <w:t xml:space="preserve">, в этой связи </w:t>
      </w:r>
      <w:r w:rsidR="001F5182" w:rsidRPr="007F7DCF">
        <w:rPr>
          <w:rStyle w:val="x1a"/>
          <w:rFonts w:ascii="Times New Roman" w:hAnsi="Times New Roman" w:cs="Times New Roman"/>
          <w:sz w:val="28"/>
          <w:szCs w:val="28"/>
        </w:rPr>
        <w:t xml:space="preserve">определить объективность </w:t>
      </w:r>
      <w:r w:rsidR="001F5182">
        <w:rPr>
          <w:rStyle w:val="x1a"/>
          <w:rFonts w:ascii="Times New Roman" w:hAnsi="Times New Roman" w:cs="Times New Roman"/>
          <w:sz w:val="28"/>
          <w:szCs w:val="28"/>
        </w:rPr>
        <w:t xml:space="preserve">планируемых </w:t>
      </w:r>
      <w:r w:rsidR="001F5182" w:rsidRPr="007F7DCF">
        <w:rPr>
          <w:rStyle w:val="x1a"/>
          <w:rFonts w:ascii="Times New Roman" w:hAnsi="Times New Roman" w:cs="Times New Roman"/>
          <w:sz w:val="28"/>
          <w:szCs w:val="28"/>
        </w:rPr>
        <w:t>расходов</w:t>
      </w:r>
      <w:r w:rsidR="00416247">
        <w:rPr>
          <w:rStyle w:val="x1a"/>
          <w:rFonts w:ascii="Times New Roman" w:hAnsi="Times New Roman" w:cs="Times New Roman"/>
          <w:sz w:val="28"/>
          <w:szCs w:val="28"/>
        </w:rPr>
        <w:t xml:space="preserve"> </w:t>
      </w:r>
      <w:r w:rsidR="001F5182">
        <w:rPr>
          <w:rStyle w:val="x1a"/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416247">
        <w:rPr>
          <w:rStyle w:val="x1a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5182">
        <w:rPr>
          <w:rFonts w:ascii="Times New Roman" w:hAnsi="Times New Roman" w:cs="Times New Roman"/>
          <w:sz w:val="28"/>
          <w:szCs w:val="28"/>
        </w:rPr>
        <w:t>1.3.</w:t>
      </w:r>
      <w:proofErr w:type="gramEnd"/>
      <w:r w:rsidR="001F5182">
        <w:rPr>
          <w:rFonts w:ascii="Times New Roman" w:hAnsi="Times New Roman" w:cs="Times New Roman"/>
          <w:sz w:val="28"/>
          <w:szCs w:val="28"/>
        </w:rPr>
        <w:t xml:space="preserve"> «Организационно-техническое обеспечение деятельности МАУ «ОМЦ»  </w:t>
      </w:r>
      <w:r w:rsidR="001F5182" w:rsidRPr="007F7DCF">
        <w:rPr>
          <w:rStyle w:val="x1a"/>
          <w:rFonts w:ascii="Times New Roman" w:hAnsi="Times New Roman" w:cs="Times New Roman"/>
          <w:sz w:val="28"/>
          <w:szCs w:val="28"/>
        </w:rPr>
        <w:t>не представилось возможным.</w:t>
      </w:r>
    </w:p>
    <w:p w:rsidR="008064A2" w:rsidRDefault="00250B77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x1a"/>
          <w:rFonts w:ascii="Times New Roman" w:hAnsi="Times New Roman" w:cs="Times New Roman"/>
          <w:sz w:val="28"/>
          <w:szCs w:val="28"/>
        </w:rPr>
        <w:tab/>
      </w:r>
      <w:r w:rsidR="00A8326D">
        <w:rPr>
          <w:rFonts w:ascii="Times New Roman" w:hAnsi="Times New Roman" w:cs="Times New Roman"/>
          <w:sz w:val="28"/>
          <w:szCs w:val="28"/>
        </w:rPr>
        <w:t xml:space="preserve">Реализация мероприятия 2.1. </w:t>
      </w:r>
      <w:proofErr w:type="gramStart"/>
      <w:r w:rsidR="00A8326D" w:rsidRPr="00CD65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326D" w:rsidRPr="00CD65EC">
        <w:rPr>
          <w:rFonts w:ascii="Times New Roman" w:hAnsi="Times New Roman" w:cs="Times New Roman"/>
          <w:sz w:val="28"/>
          <w:szCs w:val="28"/>
        </w:rPr>
        <w:t xml:space="preserve"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</w:t>
      </w:r>
      <w:r w:rsidR="00A832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26D" w:rsidRPr="00CD65EC">
        <w:rPr>
          <w:rFonts w:ascii="Times New Roman" w:hAnsi="Times New Roman" w:cs="Times New Roman"/>
          <w:sz w:val="28"/>
          <w:szCs w:val="28"/>
        </w:rPr>
        <w:t>и государственного управления охраной труда</w:t>
      </w:r>
      <w:r w:rsidR="00A8326D" w:rsidRPr="00CD65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326D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мероприятие 2:</w:t>
      </w:r>
      <w:proofErr w:type="gramEnd"/>
      <w:r w:rsidR="00A8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326D">
        <w:rPr>
          <w:rFonts w:ascii="Times New Roman" w:eastAsia="Times New Roman" w:hAnsi="Times New Roman" w:cs="Times New Roman"/>
          <w:sz w:val="28"/>
          <w:szCs w:val="28"/>
        </w:rPr>
        <w:t xml:space="preserve">«Улучшение условий и охраны труда в Ханты-Мансийском </w:t>
      </w:r>
      <w:r w:rsidR="00A8326D" w:rsidRPr="001636BC">
        <w:rPr>
          <w:rFonts w:ascii="Times New Roman" w:eastAsia="Times New Roman" w:hAnsi="Times New Roman" w:cs="Times New Roman"/>
          <w:sz w:val="28"/>
          <w:szCs w:val="28"/>
        </w:rPr>
        <w:t>районе»)</w:t>
      </w:r>
      <w:r w:rsidR="001636BC">
        <w:rPr>
          <w:rFonts w:ascii="Times New Roman" w:eastAsia="Times New Roman" w:hAnsi="Times New Roman" w:cs="Times New Roman"/>
          <w:sz w:val="28"/>
          <w:szCs w:val="28"/>
        </w:rPr>
        <w:t xml:space="preserve">                     – 7 565,10 тыс. рублей (2019 год – 1 584,40 тыс. рублей, 2020 год                    – 1 505,90 тыс. рублей, 2021 год – 1 491,60 тыс. рублей, 2022 год                           – 1 491,60 тыс. рублей, 2023 год – 1 491,60 тыс. рублей)</w:t>
      </w:r>
      <w:r w:rsidR="00A8326D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</w:t>
      </w:r>
      <w:r w:rsidR="00E479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2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счет средств бюджета автономного округа в силу Закона </w:t>
      </w:r>
      <w:r w:rsidR="00E47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A8326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о наделении органов местного</w:t>
      </w:r>
      <w:proofErr w:type="gramEnd"/>
      <w:r w:rsidR="00A8326D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муниципальных образований </w:t>
      </w:r>
      <w:r w:rsidR="00070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8326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отдельными государственными полномочиями в сфере трудовых отношений </w:t>
      </w:r>
      <w:r w:rsidR="00070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8326D">
        <w:rPr>
          <w:rFonts w:ascii="Times New Roman" w:eastAsia="Times New Roman" w:hAnsi="Times New Roman" w:cs="Times New Roman"/>
          <w:sz w:val="28"/>
          <w:szCs w:val="28"/>
        </w:rPr>
        <w:t>и государственного управления охраной труда от 27.05.2011 № 57-оз</w:t>
      </w:r>
      <w:r w:rsidR="00070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D64" w:rsidRPr="00A25CE1" w:rsidRDefault="00663D64" w:rsidP="002A0DF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5C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Контрольно-счетная палата рекомендует:</w:t>
      </w:r>
    </w:p>
    <w:p w:rsidR="00D3377E" w:rsidRDefault="00D3377E" w:rsidP="002A0D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D64" w:rsidRPr="00A25CE1" w:rsidRDefault="00663D64" w:rsidP="002A0D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E1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663D64" w:rsidRPr="00A25CE1" w:rsidRDefault="00663D64" w:rsidP="002A0D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E1">
        <w:rPr>
          <w:rFonts w:ascii="Times New Roman" w:hAnsi="Times New Roman" w:cs="Times New Roman"/>
          <w:sz w:val="28"/>
          <w:szCs w:val="28"/>
        </w:rPr>
        <w:tab/>
      </w:r>
      <w:r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части 3 решения Думы </w:t>
      </w:r>
      <w:r w:rsidRPr="00A25CE1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от 21.09.2018 № 341 привести в соответствие с Федеральным законом                  от 28.06.2014 № 172-ФЗ «О стратегическом планировании                              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от 12.10.2015 № 230;  </w:t>
      </w:r>
    </w:p>
    <w:p w:rsidR="00663D64" w:rsidRPr="00A25CE1" w:rsidRDefault="00663D64" w:rsidP="002A0D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Ханты-Мансийского района обеспечить соблюдение </w:t>
      </w:r>
      <w:r w:rsidRPr="00A25CE1">
        <w:rPr>
          <w:rFonts w:ascii="Times New Roman" w:eastAsia="Calibri" w:hAnsi="Times New Roman" w:cs="Times New Roman"/>
          <w:sz w:val="28"/>
          <w:szCs w:val="28"/>
        </w:rPr>
        <w:t xml:space="preserve">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A25CE1">
        <w:rPr>
          <w:rFonts w:ascii="Times New Roman" w:eastAsia="Calibri" w:hAnsi="Times New Roman" w:cs="Times New Roman"/>
          <w:sz w:val="28"/>
          <w:szCs w:val="28"/>
        </w:rPr>
        <w:t>измеряемости</w:t>
      </w:r>
      <w:proofErr w:type="spellEnd"/>
      <w:r w:rsidRPr="00A25CE1">
        <w:rPr>
          <w:rFonts w:ascii="Times New Roman" w:eastAsia="Calibri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D3377E" w:rsidRDefault="00663D64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CE1">
        <w:rPr>
          <w:rFonts w:ascii="Times New Roman" w:eastAsia="Calibri" w:hAnsi="Times New Roman" w:cs="Times New Roman"/>
          <w:sz w:val="28"/>
          <w:szCs w:val="28"/>
        </w:rPr>
        <w:tab/>
      </w:r>
      <w:r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</w:t>
      </w:r>
      <w:r w:rsidRPr="00A25CE1">
        <w:rPr>
          <w:rFonts w:ascii="Times New Roman" w:hAnsi="Times New Roman" w:cs="Times New Roman"/>
          <w:sz w:val="28"/>
          <w:szCs w:val="28"/>
        </w:rPr>
        <w:t>требования постановления администрации Ханты-Мансийского района от 07.09.2018 № 246  в части содержания</w:t>
      </w:r>
      <w:r w:rsidR="00D3377E">
        <w:rPr>
          <w:rFonts w:ascii="Times New Roman" w:hAnsi="Times New Roman" w:cs="Times New Roman"/>
          <w:sz w:val="28"/>
          <w:szCs w:val="28"/>
        </w:rPr>
        <w:t xml:space="preserve"> заключения на Проект программы;</w:t>
      </w:r>
    </w:p>
    <w:p w:rsidR="00652CD2" w:rsidRDefault="00D3377E" w:rsidP="002A0DF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CD2">
        <w:rPr>
          <w:rFonts w:ascii="Times New Roman" w:hAnsi="Times New Roman" w:cs="Times New Roman"/>
          <w:bCs/>
          <w:sz w:val="28"/>
          <w:szCs w:val="28"/>
        </w:rPr>
        <w:t xml:space="preserve">руководствуясь частью 4.1., 5 статьи 20 Федерального закона                от 06.10.2003 № 131-ФЗ «Об общих принципах организации местного самоуправления в Российской Федерации» </w:t>
      </w:r>
      <w:r w:rsidR="00652CD2">
        <w:rPr>
          <w:rFonts w:ascii="Times New Roman" w:hAnsi="Times New Roman" w:cs="Times New Roman"/>
          <w:sz w:val="28"/>
          <w:szCs w:val="28"/>
        </w:rPr>
        <w:t xml:space="preserve">рассмотреть вопрос                             </w:t>
      </w:r>
      <w:r w:rsidR="00652CD2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652CD2">
        <w:rPr>
          <w:rFonts w:ascii="Times New Roman" w:hAnsi="Times New Roman" w:cs="Times New Roman"/>
          <w:bCs/>
          <w:sz w:val="28"/>
          <w:szCs w:val="28"/>
        </w:rPr>
        <w:t>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652CD2">
        <w:rPr>
          <w:rFonts w:ascii="Times New Roman" w:hAnsi="Times New Roman" w:cs="Times New Roman"/>
          <w:bCs/>
          <w:sz w:val="28"/>
          <w:szCs w:val="28"/>
        </w:rPr>
        <w:t>я</w:t>
      </w:r>
      <w:r w:rsidRPr="00D3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представительного органа муниципального образования о реализации права на участие                         в осуществлении государственных полномочий, не переданных органам местного самоуправления Ханты-Мансийского района в установленном порядке, а также утвердить порядок реализации права на участие </w:t>
      </w:r>
      <w:r w:rsidR="00652CD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 осуществлении отдельных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государственных полномочий</w:t>
      </w:r>
      <w:r w:rsidR="00652CD2">
        <w:rPr>
          <w:rFonts w:ascii="Times New Roman" w:hAnsi="Times New Roman" w:cs="Times New Roman"/>
          <w:bCs/>
          <w:sz w:val="28"/>
          <w:szCs w:val="28"/>
        </w:rPr>
        <w:t xml:space="preserve">, с учетом </w:t>
      </w:r>
      <w:r>
        <w:rPr>
          <w:rFonts w:ascii="Times New Roman" w:hAnsi="Times New Roman" w:cs="Times New Roman"/>
          <w:bCs/>
          <w:sz w:val="28"/>
          <w:szCs w:val="28"/>
        </w:rPr>
        <w:t>норм Федерального закона от 06.10.2003 № 131-ФЗ «Об общих принципах организации местного самоуправления в Российской Федерации» (статья 15, 15.1.), Закона РФ от 19.04.1991 № 1032-1 «О занятости населения</w:t>
      </w:r>
      <w:r w:rsidR="00652CD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 (статья 7.2.)</w:t>
      </w:r>
      <w:r w:rsidR="00652C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254" w:rsidRDefault="00663D64" w:rsidP="002A0D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E1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2A0DFA" w:rsidRDefault="002A0DFA" w:rsidP="002A0D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0DFA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DD" w:rsidRDefault="003969DD" w:rsidP="00617B40">
      <w:pPr>
        <w:spacing w:after="0" w:line="240" w:lineRule="auto"/>
      </w:pPr>
      <w:r>
        <w:separator/>
      </w:r>
    </w:p>
  </w:endnote>
  <w:endnote w:type="continuationSeparator" w:id="0">
    <w:p w:rsidR="003969DD" w:rsidRDefault="003969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3969DD" w:rsidRDefault="008B50B2">
        <w:pPr>
          <w:pStyle w:val="a8"/>
          <w:jc w:val="right"/>
        </w:pPr>
        <w:r>
          <w:fldChar w:fldCharType="begin"/>
        </w:r>
        <w:r w:rsidR="00E34028">
          <w:instrText>PAGE   \* MERGEFORMAT</w:instrText>
        </w:r>
        <w:r>
          <w:fldChar w:fldCharType="separate"/>
        </w:r>
        <w:r w:rsidR="00B44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9DD" w:rsidRDefault="003969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DD" w:rsidRDefault="003969DD" w:rsidP="00617B40">
      <w:pPr>
        <w:spacing w:after="0" w:line="240" w:lineRule="auto"/>
      </w:pPr>
      <w:r>
        <w:separator/>
      </w:r>
    </w:p>
  </w:footnote>
  <w:footnote w:type="continuationSeparator" w:id="0">
    <w:p w:rsidR="003969DD" w:rsidRDefault="003969D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1A60589"/>
    <w:multiLevelType w:val="multilevel"/>
    <w:tmpl w:val="6EFC3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66C8"/>
    <w:rsid w:val="00027E21"/>
    <w:rsid w:val="000315CF"/>
    <w:rsid w:val="00031F58"/>
    <w:rsid w:val="00044CAA"/>
    <w:rsid w:val="00047949"/>
    <w:rsid w:val="000553F6"/>
    <w:rsid w:val="000564E5"/>
    <w:rsid w:val="00064831"/>
    <w:rsid w:val="00066E1C"/>
    <w:rsid w:val="00070813"/>
    <w:rsid w:val="0007088D"/>
    <w:rsid w:val="00070F1B"/>
    <w:rsid w:val="00073D02"/>
    <w:rsid w:val="00074254"/>
    <w:rsid w:val="0007531B"/>
    <w:rsid w:val="00090E19"/>
    <w:rsid w:val="0009485B"/>
    <w:rsid w:val="00094C89"/>
    <w:rsid w:val="00097960"/>
    <w:rsid w:val="000A20DE"/>
    <w:rsid w:val="000B30E4"/>
    <w:rsid w:val="000B4C48"/>
    <w:rsid w:val="000B6BD3"/>
    <w:rsid w:val="000C4AA9"/>
    <w:rsid w:val="000D0926"/>
    <w:rsid w:val="000D498F"/>
    <w:rsid w:val="000D51E1"/>
    <w:rsid w:val="000E2AD9"/>
    <w:rsid w:val="000E4D41"/>
    <w:rsid w:val="000F0806"/>
    <w:rsid w:val="000F242D"/>
    <w:rsid w:val="000F788F"/>
    <w:rsid w:val="0010564B"/>
    <w:rsid w:val="00107553"/>
    <w:rsid w:val="0011095B"/>
    <w:rsid w:val="0011155B"/>
    <w:rsid w:val="00113D3B"/>
    <w:rsid w:val="0011447D"/>
    <w:rsid w:val="00116CB6"/>
    <w:rsid w:val="00125F9C"/>
    <w:rsid w:val="00126BB0"/>
    <w:rsid w:val="001274B8"/>
    <w:rsid w:val="00131F85"/>
    <w:rsid w:val="0013271E"/>
    <w:rsid w:val="00135264"/>
    <w:rsid w:val="00135C05"/>
    <w:rsid w:val="00147BA4"/>
    <w:rsid w:val="00150967"/>
    <w:rsid w:val="00150C41"/>
    <w:rsid w:val="00150FED"/>
    <w:rsid w:val="00152916"/>
    <w:rsid w:val="001542AF"/>
    <w:rsid w:val="0015436F"/>
    <w:rsid w:val="001622C9"/>
    <w:rsid w:val="001636BC"/>
    <w:rsid w:val="00167936"/>
    <w:rsid w:val="001707F7"/>
    <w:rsid w:val="00173E83"/>
    <w:rsid w:val="00182B80"/>
    <w:rsid w:val="001847D2"/>
    <w:rsid w:val="0018600B"/>
    <w:rsid w:val="001861D0"/>
    <w:rsid w:val="00186A59"/>
    <w:rsid w:val="001A0C02"/>
    <w:rsid w:val="001B36DE"/>
    <w:rsid w:val="001B4A77"/>
    <w:rsid w:val="001C4EE4"/>
    <w:rsid w:val="001C5C3F"/>
    <w:rsid w:val="001E004F"/>
    <w:rsid w:val="001E17B8"/>
    <w:rsid w:val="001E374E"/>
    <w:rsid w:val="001E7FA8"/>
    <w:rsid w:val="001F06A4"/>
    <w:rsid w:val="001F3DD8"/>
    <w:rsid w:val="001F5182"/>
    <w:rsid w:val="00200333"/>
    <w:rsid w:val="00216276"/>
    <w:rsid w:val="0021693B"/>
    <w:rsid w:val="0022112E"/>
    <w:rsid w:val="0022157A"/>
    <w:rsid w:val="00223934"/>
    <w:rsid w:val="00224279"/>
    <w:rsid w:val="00224B45"/>
    <w:rsid w:val="00225C7D"/>
    <w:rsid w:val="00227B37"/>
    <w:rsid w:val="002300FD"/>
    <w:rsid w:val="002328F5"/>
    <w:rsid w:val="00234040"/>
    <w:rsid w:val="002376B7"/>
    <w:rsid w:val="00245FEA"/>
    <w:rsid w:val="00246DE1"/>
    <w:rsid w:val="00250B77"/>
    <w:rsid w:val="00250CD4"/>
    <w:rsid w:val="00251266"/>
    <w:rsid w:val="00251E86"/>
    <w:rsid w:val="002529F0"/>
    <w:rsid w:val="00261D49"/>
    <w:rsid w:val="002624B7"/>
    <w:rsid w:val="00264EAA"/>
    <w:rsid w:val="002675F9"/>
    <w:rsid w:val="0027201C"/>
    <w:rsid w:val="00272360"/>
    <w:rsid w:val="0028692A"/>
    <w:rsid w:val="00287B4C"/>
    <w:rsid w:val="002922F4"/>
    <w:rsid w:val="0029358B"/>
    <w:rsid w:val="00294678"/>
    <w:rsid w:val="00297A80"/>
    <w:rsid w:val="002A0735"/>
    <w:rsid w:val="002A0DFA"/>
    <w:rsid w:val="002A15EA"/>
    <w:rsid w:val="002A75A0"/>
    <w:rsid w:val="002B1FAE"/>
    <w:rsid w:val="002C187C"/>
    <w:rsid w:val="002C25CE"/>
    <w:rsid w:val="002C4C40"/>
    <w:rsid w:val="002C4E2C"/>
    <w:rsid w:val="002D0994"/>
    <w:rsid w:val="002D1EC5"/>
    <w:rsid w:val="002D2CB2"/>
    <w:rsid w:val="002E5A85"/>
    <w:rsid w:val="003009F9"/>
    <w:rsid w:val="00301280"/>
    <w:rsid w:val="00302EBE"/>
    <w:rsid w:val="00310695"/>
    <w:rsid w:val="0031478B"/>
    <w:rsid w:val="003152E7"/>
    <w:rsid w:val="00315E8F"/>
    <w:rsid w:val="0032062D"/>
    <w:rsid w:val="00321AAC"/>
    <w:rsid w:val="0032373F"/>
    <w:rsid w:val="00324101"/>
    <w:rsid w:val="003250F7"/>
    <w:rsid w:val="00343BF0"/>
    <w:rsid w:val="00343F48"/>
    <w:rsid w:val="00343FF5"/>
    <w:rsid w:val="00352895"/>
    <w:rsid w:val="00361E30"/>
    <w:rsid w:val="003624D8"/>
    <w:rsid w:val="00377058"/>
    <w:rsid w:val="003848F7"/>
    <w:rsid w:val="00387E92"/>
    <w:rsid w:val="00393DAD"/>
    <w:rsid w:val="003969DD"/>
    <w:rsid w:val="00397EFC"/>
    <w:rsid w:val="003A7239"/>
    <w:rsid w:val="003B13ED"/>
    <w:rsid w:val="003B702B"/>
    <w:rsid w:val="003E4CA5"/>
    <w:rsid w:val="003F1398"/>
    <w:rsid w:val="003F1748"/>
    <w:rsid w:val="003F2294"/>
    <w:rsid w:val="003F2416"/>
    <w:rsid w:val="003F3603"/>
    <w:rsid w:val="003F6C5F"/>
    <w:rsid w:val="00404BE7"/>
    <w:rsid w:val="004075A2"/>
    <w:rsid w:val="00407955"/>
    <w:rsid w:val="00411BB6"/>
    <w:rsid w:val="00416247"/>
    <w:rsid w:val="00417101"/>
    <w:rsid w:val="00422070"/>
    <w:rsid w:val="00431272"/>
    <w:rsid w:val="00431A44"/>
    <w:rsid w:val="004333EE"/>
    <w:rsid w:val="0044500A"/>
    <w:rsid w:val="00453910"/>
    <w:rsid w:val="00456266"/>
    <w:rsid w:val="004606C7"/>
    <w:rsid w:val="0046590E"/>
    <w:rsid w:val="00465FC6"/>
    <w:rsid w:val="00475265"/>
    <w:rsid w:val="00486146"/>
    <w:rsid w:val="00487FA9"/>
    <w:rsid w:val="004939D7"/>
    <w:rsid w:val="004A135D"/>
    <w:rsid w:val="004A4FA2"/>
    <w:rsid w:val="004B28BF"/>
    <w:rsid w:val="004B2963"/>
    <w:rsid w:val="004C069C"/>
    <w:rsid w:val="004C42F3"/>
    <w:rsid w:val="004C657B"/>
    <w:rsid w:val="004C7125"/>
    <w:rsid w:val="004D0262"/>
    <w:rsid w:val="004D1DF8"/>
    <w:rsid w:val="004D1EB2"/>
    <w:rsid w:val="004E3D20"/>
    <w:rsid w:val="004E452E"/>
    <w:rsid w:val="004F31FB"/>
    <w:rsid w:val="004F72DA"/>
    <w:rsid w:val="004F7CDE"/>
    <w:rsid w:val="00505599"/>
    <w:rsid w:val="0050666F"/>
    <w:rsid w:val="0051142C"/>
    <w:rsid w:val="00514E41"/>
    <w:rsid w:val="005153B2"/>
    <w:rsid w:val="00515A30"/>
    <w:rsid w:val="00522E4B"/>
    <w:rsid w:val="00532CA8"/>
    <w:rsid w:val="005439BD"/>
    <w:rsid w:val="00546FCE"/>
    <w:rsid w:val="00552EC4"/>
    <w:rsid w:val="0055769E"/>
    <w:rsid w:val="00563E90"/>
    <w:rsid w:val="0056694C"/>
    <w:rsid w:val="00570A8C"/>
    <w:rsid w:val="00571958"/>
    <w:rsid w:val="00572453"/>
    <w:rsid w:val="00572C8A"/>
    <w:rsid w:val="00581B25"/>
    <w:rsid w:val="00584B10"/>
    <w:rsid w:val="00585FE6"/>
    <w:rsid w:val="005876DE"/>
    <w:rsid w:val="00593A36"/>
    <w:rsid w:val="0059744E"/>
    <w:rsid w:val="005A4166"/>
    <w:rsid w:val="005A66B0"/>
    <w:rsid w:val="005B0411"/>
    <w:rsid w:val="005B14F9"/>
    <w:rsid w:val="005B2273"/>
    <w:rsid w:val="005B2935"/>
    <w:rsid w:val="005B316A"/>
    <w:rsid w:val="005B4745"/>
    <w:rsid w:val="005B7083"/>
    <w:rsid w:val="005C58C8"/>
    <w:rsid w:val="005C6249"/>
    <w:rsid w:val="005C6889"/>
    <w:rsid w:val="005C693B"/>
    <w:rsid w:val="005C7EF9"/>
    <w:rsid w:val="005D04BF"/>
    <w:rsid w:val="005D25F3"/>
    <w:rsid w:val="005D4A34"/>
    <w:rsid w:val="005D4BD4"/>
    <w:rsid w:val="005E2D30"/>
    <w:rsid w:val="005E2E1A"/>
    <w:rsid w:val="005E7CF2"/>
    <w:rsid w:val="005F0864"/>
    <w:rsid w:val="006001FB"/>
    <w:rsid w:val="0060297B"/>
    <w:rsid w:val="006038CD"/>
    <w:rsid w:val="006129F6"/>
    <w:rsid w:val="00617B40"/>
    <w:rsid w:val="00620D85"/>
    <w:rsid w:val="0062166C"/>
    <w:rsid w:val="00623C81"/>
    <w:rsid w:val="00624276"/>
    <w:rsid w:val="00626321"/>
    <w:rsid w:val="00626796"/>
    <w:rsid w:val="00626A12"/>
    <w:rsid w:val="0062727A"/>
    <w:rsid w:val="0062799D"/>
    <w:rsid w:val="00636F28"/>
    <w:rsid w:val="006441CC"/>
    <w:rsid w:val="006509F1"/>
    <w:rsid w:val="0065291B"/>
    <w:rsid w:val="00652CD2"/>
    <w:rsid w:val="00653D48"/>
    <w:rsid w:val="00655734"/>
    <w:rsid w:val="006615CF"/>
    <w:rsid w:val="00661C40"/>
    <w:rsid w:val="00663D64"/>
    <w:rsid w:val="00664357"/>
    <w:rsid w:val="006722F9"/>
    <w:rsid w:val="00681141"/>
    <w:rsid w:val="006970A6"/>
    <w:rsid w:val="006A1F4D"/>
    <w:rsid w:val="006A5B30"/>
    <w:rsid w:val="006A7184"/>
    <w:rsid w:val="006A7CBA"/>
    <w:rsid w:val="006B1282"/>
    <w:rsid w:val="006B625F"/>
    <w:rsid w:val="006C00BE"/>
    <w:rsid w:val="006C37AF"/>
    <w:rsid w:val="006C6EC8"/>
    <w:rsid w:val="006C77B8"/>
    <w:rsid w:val="006D0520"/>
    <w:rsid w:val="006D18AE"/>
    <w:rsid w:val="006D495B"/>
    <w:rsid w:val="006E3688"/>
    <w:rsid w:val="006E7292"/>
    <w:rsid w:val="006E7B39"/>
    <w:rsid w:val="006F0759"/>
    <w:rsid w:val="006F6BAF"/>
    <w:rsid w:val="00704CD1"/>
    <w:rsid w:val="0071357A"/>
    <w:rsid w:val="00713DE7"/>
    <w:rsid w:val="00714D8B"/>
    <w:rsid w:val="00717A21"/>
    <w:rsid w:val="0072050A"/>
    <w:rsid w:val="00720648"/>
    <w:rsid w:val="0073276E"/>
    <w:rsid w:val="007343BF"/>
    <w:rsid w:val="00737272"/>
    <w:rsid w:val="007413A0"/>
    <w:rsid w:val="00742F78"/>
    <w:rsid w:val="00745A6B"/>
    <w:rsid w:val="00747A3A"/>
    <w:rsid w:val="007511C5"/>
    <w:rsid w:val="00757731"/>
    <w:rsid w:val="0077481C"/>
    <w:rsid w:val="007765F1"/>
    <w:rsid w:val="00780C7A"/>
    <w:rsid w:val="00784DC3"/>
    <w:rsid w:val="007946AB"/>
    <w:rsid w:val="007A0722"/>
    <w:rsid w:val="007A3337"/>
    <w:rsid w:val="007B0020"/>
    <w:rsid w:val="007B0EBB"/>
    <w:rsid w:val="007B6904"/>
    <w:rsid w:val="007C5828"/>
    <w:rsid w:val="007C5AAA"/>
    <w:rsid w:val="007D1956"/>
    <w:rsid w:val="007D39B1"/>
    <w:rsid w:val="007D5D8D"/>
    <w:rsid w:val="007E32F5"/>
    <w:rsid w:val="007E358D"/>
    <w:rsid w:val="007F5CD7"/>
    <w:rsid w:val="007F6C83"/>
    <w:rsid w:val="007F7DCF"/>
    <w:rsid w:val="008021B1"/>
    <w:rsid w:val="00805A4C"/>
    <w:rsid w:val="008064A2"/>
    <w:rsid w:val="00810DCB"/>
    <w:rsid w:val="00812D64"/>
    <w:rsid w:val="00813A41"/>
    <w:rsid w:val="00822F9D"/>
    <w:rsid w:val="00827A88"/>
    <w:rsid w:val="008303D3"/>
    <w:rsid w:val="00830ADA"/>
    <w:rsid w:val="008459BB"/>
    <w:rsid w:val="00853C15"/>
    <w:rsid w:val="008554B2"/>
    <w:rsid w:val="00855629"/>
    <w:rsid w:val="008641A8"/>
    <w:rsid w:val="008726DC"/>
    <w:rsid w:val="00872F35"/>
    <w:rsid w:val="00873D1F"/>
    <w:rsid w:val="00886731"/>
    <w:rsid w:val="00887852"/>
    <w:rsid w:val="00887D9D"/>
    <w:rsid w:val="00891079"/>
    <w:rsid w:val="00894626"/>
    <w:rsid w:val="00896FE5"/>
    <w:rsid w:val="00897CB6"/>
    <w:rsid w:val="008A2ADF"/>
    <w:rsid w:val="008A5D40"/>
    <w:rsid w:val="008A5F15"/>
    <w:rsid w:val="008B093B"/>
    <w:rsid w:val="008B29FD"/>
    <w:rsid w:val="008B50B2"/>
    <w:rsid w:val="008C2ACB"/>
    <w:rsid w:val="008D1E0C"/>
    <w:rsid w:val="008D3093"/>
    <w:rsid w:val="008D4D74"/>
    <w:rsid w:val="008D6252"/>
    <w:rsid w:val="008E0191"/>
    <w:rsid w:val="008E4021"/>
    <w:rsid w:val="008E4601"/>
    <w:rsid w:val="008F0670"/>
    <w:rsid w:val="008F24F7"/>
    <w:rsid w:val="008F5649"/>
    <w:rsid w:val="00901B9B"/>
    <w:rsid w:val="00903CF1"/>
    <w:rsid w:val="00916651"/>
    <w:rsid w:val="009235A5"/>
    <w:rsid w:val="00927695"/>
    <w:rsid w:val="009337DE"/>
    <w:rsid w:val="00933810"/>
    <w:rsid w:val="00933E7A"/>
    <w:rsid w:val="009346CD"/>
    <w:rsid w:val="0093556E"/>
    <w:rsid w:val="00936B73"/>
    <w:rsid w:val="00943C9B"/>
    <w:rsid w:val="0094627F"/>
    <w:rsid w:val="00952EFB"/>
    <w:rsid w:val="00957618"/>
    <w:rsid w:val="00962B7D"/>
    <w:rsid w:val="0096338B"/>
    <w:rsid w:val="00983CAA"/>
    <w:rsid w:val="00987DF6"/>
    <w:rsid w:val="009917B5"/>
    <w:rsid w:val="009A1E37"/>
    <w:rsid w:val="009A231B"/>
    <w:rsid w:val="009B6EFB"/>
    <w:rsid w:val="009C0855"/>
    <w:rsid w:val="009C1751"/>
    <w:rsid w:val="009C1DA0"/>
    <w:rsid w:val="009C3268"/>
    <w:rsid w:val="009C6773"/>
    <w:rsid w:val="009E2E63"/>
    <w:rsid w:val="009F6EC2"/>
    <w:rsid w:val="00A076F2"/>
    <w:rsid w:val="00A07EBA"/>
    <w:rsid w:val="00A14960"/>
    <w:rsid w:val="00A155E9"/>
    <w:rsid w:val="00A22E29"/>
    <w:rsid w:val="00A25CE1"/>
    <w:rsid w:val="00A33D50"/>
    <w:rsid w:val="00A410F2"/>
    <w:rsid w:val="00A4386C"/>
    <w:rsid w:val="00A5404D"/>
    <w:rsid w:val="00A60A71"/>
    <w:rsid w:val="00A74D5D"/>
    <w:rsid w:val="00A76642"/>
    <w:rsid w:val="00A8326D"/>
    <w:rsid w:val="00A83A7F"/>
    <w:rsid w:val="00A83BAB"/>
    <w:rsid w:val="00A92837"/>
    <w:rsid w:val="00AA1E8F"/>
    <w:rsid w:val="00AA6991"/>
    <w:rsid w:val="00AB20C0"/>
    <w:rsid w:val="00AC16A7"/>
    <w:rsid w:val="00AC194A"/>
    <w:rsid w:val="00AD0A89"/>
    <w:rsid w:val="00AD697A"/>
    <w:rsid w:val="00AD7F19"/>
    <w:rsid w:val="00AF043A"/>
    <w:rsid w:val="00AF1991"/>
    <w:rsid w:val="00AF2AEC"/>
    <w:rsid w:val="00B0009B"/>
    <w:rsid w:val="00B01CBA"/>
    <w:rsid w:val="00B04C59"/>
    <w:rsid w:val="00B06BCD"/>
    <w:rsid w:val="00B17DE4"/>
    <w:rsid w:val="00B17E67"/>
    <w:rsid w:val="00B2079F"/>
    <w:rsid w:val="00B20C6D"/>
    <w:rsid w:val="00B2259C"/>
    <w:rsid w:val="00B230DD"/>
    <w:rsid w:val="00B2703C"/>
    <w:rsid w:val="00B44670"/>
    <w:rsid w:val="00B45166"/>
    <w:rsid w:val="00B45F61"/>
    <w:rsid w:val="00B470BC"/>
    <w:rsid w:val="00B50A30"/>
    <w:rsid w:val="00B53A62"/>
    <w:rsid w:val="00B6062A"/>
    <w:rsid w:val="00B626AF"/>
    <w:rsid w:val="00B6303B"/>
    <w:rsid w:val="00B72598"/>
    <w:rsid w:val="00B73BE4"/>
    <w:rsid w:val="00B76CD1"/>
    <w:rsid w:val="00B81A2D"/>
    <w:rsid w:val="00B851E3"/>
    <w:rsid w:val="00B8591B"/>
    <w:rsid w:val="00B87054"/>
    <w:rsid w:val="00B94AD6"/>
    <w:rsid w:val="00B9752D"/>
    <w:rsid w:val="00B979DF"/>
    <w:rsid w:val="00BA08D7"/>
    <w:rsid w:val="00BA12FB"/>
    <w:rsid w:val="00BA7A30"/>
    <w:rsid w:val="00BB0696"/>
    <w:rsid w:val="00BB3FE6"/>
    <w:rsid w:val="00BB611F"/>
    <w:rsid w:val="00BB6639"/>
    <w:rsid w:val="00BC0533"/>
    <w:rsid w:val="00BC06BC"/>
    <w:rsid w:val="00BC144F"/>
    <w:rsid w:val="00BC3E09"/>
    <w:rsid w:val="00BC5BDA"/>
    <w:rsid w:val="00BD156F"/>
    <w:rsid w:val="00BE2AF4"/>
    <w:rsid w:val="00BE5D8B"/>
    <w:rsid w:val="00BE7490"/>
    <w:rsid w:val="00BF262A"/>
    <w:rsid w:val="00C002B4"/>
    <w:rsid w:val="00C02A89"/>
    <w:rsid w:val="00C05976"/>
    <w:rsid w:val="00C06776"/>
    <w:rsid w:val="00C10A31"/>
    <w:rsid w:val="00C14B1B"/>
    <w:rsid w:val="00C16253"/>
    <w:rsid w:val="00C168E1"/>
    <w:rsid w:val="00C16906"/>
    <w:rsid w:val="00C21D1F"/>
    <w:rsid w:val="00C239F1"/>
    <w:rsid w:val="00C33581"/>
    <w:rsid w:val="00C36F0C"/>
    <w:rsid w:val="00C36F5A"/>
    <w:rsid w:val="00C4059C"/>
    <w:rsid w:val="00C40BCB"/>
    <w:rsid w:val="00C457C9"/>
    <w:rsid w:val="00C461D1"/>
    <w:rsid w:val="00C51F70"/>
    <w:rsid w:val="00C57B87"/>
    <w:rsid w:val="00C60FBD"/>
    <w:rsid w:val="00C66C07"/>
    <w:rsid w:val="00C7412C"/>
    <w:rsid w:val="00C76DEE"/>
    <w:rsid w:val="00C8103C"/>
    <w:rsid w:val="00C85C42"/>
    <w:rsid w:val="00C9343D"/>
    <w:rsid w:val="00C93BB8"/>
    <w:rsid w:val="00CA7141"/>
    <w:rsid w:val="00CA7C71"/>
    <w:rsid w:val="00CB33E0"/>
    <w:rsid w:val="00CB367D"/>
    <w:rsid w:val="00CB7762"/>
    <w:rsid w:val="00CC326E"/>
    <w:rsid w:val="00CC3296"/>
    <w:rsid w:val="00CC6DB8"/>
    <w:rsid w:val="00CC7C2A"/>
    <w:rsid w:val="00CD5FAA"/>
    <w:rsid w:val="00CD65EC"/>
    <w:rsid w:val="00CE3F93"/>
    <w:rsid w:val="00CE5025"/>
    <w:rsid w:val="00CE7060"/>
    <w:rsid w:val="00CF3794"/>
    <w:rsid w:val="00CF3F64"/>
    <w:rsid w:val="00CF44D0"/>
    <w:rsid w:val="00CF744D"/>
    <w:rsid w:val="00D007DF"/>
    <w:rsid w:val="00D13CD3"/>
    <w:rsid w:val="00D155CC"/>
    <w:rsid w:val="00D20948"/>
    <w:rsid w:val="00D213D8"/>
    <w:rsid w:val="00D23233"/>
    <w:rsid w:val="00D26095"/>
    <w:rsid w:val="00D27053"/>
    <w:rsid w:val="00D3377E"/>
    <w:rsid w:val="00D43162"/>
    <w:rsid w:val="00D46E5F"/>
    <w:rsid w:val="00D4701F"/>
    <w:rsid w:val="00D53054"/>
    <w:rsid w:val="00D61106"/>
    <w:rsid w:val="00D64FB3"/>
    <w:rsid w:val="00D6650B"/>
    <w:rsid w:val="00D768D7"/>
    <w:rsid w:val="00D8061E"/>
    <w:rsid w:val="00D86277"/>
    <w:rsid w:val="00D953CF"/>
    <w:rsid w:val="00D964DF"/>
    <w:rsid w:val="00D96EE9"/>
    <w:rsid w:val="00DA50F7"/>
    <w:rsid w:val="00DB032D"/>
    <w:rsid w:val="00DB0B10"/>
    <w:rsid w:val="00DB4DD3"/>
    <w:rsid w:val="00DC0388"/>
    <w:rsid w:val="00DC16EE"/>
    <w:rsid w:val="00DC1C8F"/>
    <w:rsid w:val="00DD49BD"/>
    <w:rsid w:val="00DD4C0B"/>
    <w:rsid w:val="00DE12FA"/>
    <w:rsid w:val="00E020E1"/>
    <w:rsid w:val="00E024DC"/>
    <w:rsid w:val="00E05238"/>
    <w:rsid w:val="00E05262"/>
    <w:rsid w:val="00E06E59"/>
    <w:rsid w:val="00E12A50"/>
    <w:rsid w:val="00E1471D"/>
    <w:rsid w:val="00E14BEE"/>
    <w:rsid w:val="00E26486"/>
    <w:rsid w:val="00E33B5B"/>
    <w:rsid w:val="00E34028"/>
    <w:rsid w:val="00E35131"/>
    <w:rsid w:val="00E37E92"/>
    <w:rsid w:val="00E42C55"/>
    <w:rsid w:val="00E47443"/>
    <w:rsid w:val="00E47934"/>
    <w:rsid w:val="00E47DB1"/>
    <w:rsid w:val="00E508F8"/>
    <w:rsid w:val="00E516F7"/>
    <w:rsid w:val="00E52D09"/>
    <w:rsid w:val="00E53278"/>
    <w:rsid w:val="00E55838"/>
    <w:rsid w:val="00E624C3"/>
    <w:rsid w:val="00E72D2F"/>
    <w:rsid w:val="00E85996"/>
    <w:rsid w:val="00E859BD"/>
    <w:rsid w:val="00E87375"/>
    <w:rsid w:val="00E94931"/>
    <w:rsid w:val="00E94D5D"/>
    <w:rsid w:val="00E9504B"/>
    <w:rsid w:val="00E95372"/>
    <w:rsid w:val="00E97880"/>
    <w:rsid w:val="00EA333F"/>
    <w:rsid w:val="00EA36BD"/>
    <w:rsid w:val="00EB0886"/>
    <w:rsid w:val="00EC0B70"/>
    <w:rsid w:val="00EC0C4D"/>
    <w:rsid w:val="00EC1D99"/>
    <w:rsid w:val="00EC3904"/>
    <w:rsid w:val="00ED01A2"/>
    <w:rsid w:val="00ED123C"/>
    <w:rsid w:val="00ED533D"/>
    <w:rsid w:val="00ED76CE"/>
    <w:rsid w:val="00EE5130"/>
    <w:rsid w:val="00EF214F"/>
    <w:rsid w:val="00F008DC"/>
    <w:rsid w:val="00F10DFE"/>
    <w:rsid w:val="00F114E8"/>
    <w:rsid w:val="00F13481"/>
    <w:rsid w:val="00F155DA"/>
    <w:rsid w:val="00F212ED"/>
    <w:rsid w:val="00F262B8"/>
    <w:rsid w:val="00F262C9"/>
    <w:rsid w:val="00F27B64"/>
    <w:rsid w:val="00F3525D"/>
    <w:rsid w:val="00F421CD"/>
    <w:rsid w:val="00F449DF"/>
    <w:rsid w:val="00F44BB8"/>
    <w:rsid w:val="00F46462"/>
    <w:rsid w:val="00F54F00"/>
    <w:rsid w:val="00F55288"/>
    <w:rsid w:val="00F55E37"/>
    <w:rsid w:val="00F56E88"/>
    <w:rsid w:val="00F57E8C"/>
    <w:rsid w:val="00F60096"/>
    <w:rsid w:val="00F605EB"/>
    <w:rsid w:val="00F62180"/>
    <w:rsid w:val="00F64E07"/>
    <w:rsid w:val="00F71034"/>
    <w:rsid w:val="00F75943"/>
    <w:rsid w:val="00F765C7"/>
    <w:rsid w:val="00F7735D"/>
    <w:rsid w:val="00F86912"/>
    <w:rsid w:val="00F94E2D"/>
    <w:rsid w:val="00FA0548"/>
    <w:rsid w:val="00FA2C66"/>
    <w:rsid w:val="00FA4CF5"/>
    <w:rsid w:val="00FB7756"/>
    <w:rsid w:val="00FB78DE"/>
    <w:rsid w:val="00FC3FBE"/>
    <w:rsid w:val="00FC5235"/>
    <w:rsid w:val="00FD62AD"/>
    <w:rsid w:val="00FE367D"/>
    <w:rsid w:val="00FE5FD4"/>
    <w:rsid w:val="00FE71F9"/>
    <w:rsid w:val="00FF3A28"/>
    <w:rsid w:val="00FF4551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2">
    <w:name w:val="heading 2"/>
    <w:basedOn w:val="a"/>
    <w:next w:val="a"/>
    <w:link w:val="20"/>
    <w:uiPriority w:val="9"/>
    <w:unhideWhenUsed/>
    <w:qFormat/>
    <w:rsid w:val="00CF3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2E63"/>
    <w:rPr>
      <w:color w:val="0000FF"/>
      <w:u w:val="single"/>
    </w:rPr>
  </w:style>
  <w:style w:type="character" w:customStyle="1" w:styleId="x1a">
    <w:name w:val="x1a"/>
    <w:basedOn w:val="a0"/>
    <w:rsid w:val="00747A3A"/>
  </w:style>
  <w:style w:type="paragraph" w:styleId="af0">
    <w:name w:val="Normal (Web)"/>
    <w:basedOn w:val="a"/>
    <w:uiPriority w:val="99"/>
    <w:unhideWhenUsed/>
    <w:rsid w:val="002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EA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4A5B-03A3-42A3-84F8-5F878F58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2020-12-09T04:02:00Z</dcterms:modified>
</cp:coreProperties>
</file>